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3E" w:rsidRPr="00057329" w:rsidRDefault="00AE293E" w:rsidP="00AE293E">
      <w:pPr>
        <w:pStyle w:val="Heading1"/>
        <w:rPr>
          <w:rFonts w:asciiTheme="minorHAnsi" w:hAnsiTheme="minorHAnsi" w:cs="Arial"/>
          <w:noProof/>
          <w:color w:val="808080"/>
          <w:sz w:val="72"/>
          <w:szCs w:val="72"/>
          <w:lang w:val="sr-Cyrl-CS"/>
        </w:rPr>
      </w:pPr>
      <w:r w:rsidRPr="00057329">
        <w:rPr>
          <w:rFonts w:asciiTheme="minorHAnsi" w:hAnsiTheme="minorHAnsi" w:cs="Arial"/>
          <w:noProof/>
          <w:color w:val="808080"/>
          <w:sz w:val="72"/>
          <w:szCs w:val="72"/>
          <w:lang w:val="sr-Cyrl-CS"/>
        </w:rPr>
        <w:t>урош ђурић</w:t>
      </w:r>
    </w:p>
    <w:p w:rsidR="00AE293E" w:rsidRPr="00057329" w:rsidRDefault="00AE293E" w:rsidP="00AE293E">
      <w:pPr>
        <w:pStyle w:val="Heading1"/>
        <w:rPr>
          <w:rFonts w:asciiTheme="minorHAnsi" w:hAnsiTheme="minorHAnsi" w:cs="Arial"/>
          <w:noProof/>
          <w:sz w:val="18"/>
          <w:szCs w:val="18"/>
          <w:lang w:val="sr-Latn-CS"/>
        </w:rPr>
      </w:pPr>
      <w:r w:rsidRPr="00057329">
        <w:rPr>
          <w:rFonts w:asciiTheme="minorHAnsi" w:hAnsiTheme="minorHAnsi" w:cs="Arial"/>
          <w:noProof/>
          <w:color w:val="000000"/>
          <w:sz w:val="18"/>
          <w:szCs w:val="18"/>
          <w:lang w:val="sr-Latn-CS"/>
        </w:rPr>
        <w:t>www.urosdjuric.net</w:t>
      </w:r>
    </w:p>
    <w:p w:rsidR="00AE293E" w:rsidRPr="00057329" w:rsidRDefault="00AE293E" w:rsidP="00AE293E">
      <w:pPr>
        <w:rPr>
          <w:rFonts w:asciiTheme="minorHAnsi" w:hAnsiTheme="minorHAnsi"/>
          <w:noProof/>
          <w:lang w:val="sr-Latn-CS"/>
        </w:rPr>
      </w:pPr>
    </w:p>
    <w:p w:rsidR="00AE293E" w:rsidRPr="00057329" w:rsidRDefault="00AE293E" w:rsidP="00AE293E">
      <w:pPr>
        <w:pStyle w:val="BodyText"/>
        <w:rPr>
          <w:rFonts w:asciiTheme="minorHAnsi" w:hAnsiTheme="minorHAnsi" w:cs="Arial"/>
          <w:b/>
          <w:noProof/>
        </w:rPr>
      </w:pPr>
    </w:p>
    <w:p w:rsidR="00AE293E" w:rsidRPr="00057329" w:rsidRDefault="00AE293E" w:rsidP="00AE293E">
      <w:pPr>
        <w:pStyle w:val="BodyText"/>
        <w:rPr>
          <w:rFonts w:asciiTheme="minorHAnsi" w:hAnsiTheme="minorHAnsi" w:cs="Arial"/>
          <w:noProof/>
        </w:rPr>
      </w:pPr>
    </w:p>
    <w:p w:rsidR="00014F0D" w:rsidRPr="00057329" w:rsidRDefault="00AE293E" w:rsidP="00AE293E">
      <w:pPr>
        <w:pStyle w:val="BodyText"/>
        <w:rPr>
          <w:rFonts w:asciiTheme="minorHAnsi" w:hAnsiTheme="minorHAnsi" w:cs="Arial"/>
          <w:noProof/>
        </w:rPr>
      </w:pPr>
      <w:r w:rsidRPr="00057329">
        <w:rPr>
          <w:rFonts w:asciiTheme="minorHAnsi" w:hAnsiTheme="minorHAnsi" w:cs="Arial"/>
          <w:noProof/>
        </w:rPr>
        <w:t xml:space="preserve">Рођен 1964. у Београду. Студирао историју уметности на Филозофском факултету, и  сликарство на Факултету ликовних уметности у Београду.. Дипломирао 1992. и магистрирао 1998. на сликарском одсеку </w:t>
      </w:r>
      <w:r w:rsidRPr="00057329">
        <w:rPr>
          <w:rFonts w:asciiTheme="minorHAnsi" w:hAnsiTheme="minorHAnsi" w:cs="Arial"/>
          <w:noProof/>
          <w:color w:val="333333"/>
        </w:rPr>
        <w:t>ФЛУ у Београду</w:t>
      </w:r>
      <w:r w:rsidRPr="00057329">
        <w:rPr>
          <w:rFonts w:asciiTheme="minorHAnsi" w:hAnsiTheme="minorHAnsi" w:cs="Arial"/>
          <w:noProof/>
        </w:rPr>
        <w:t xml:space="preserve">. Аутор је </w:t>
      </w:r>
      <w:r w:rsidRPr="00057329">
        <w:rPr>
          <w:rFonts w:asciiTheme="minorHAnsi" w:hAnsiTheme="minorHAnsi" w:cs="Arial"/>
          <w:i/>
          <w:noProof/>
          <w:color w:val="333333"/>
        </w:rPr>
        <w:t>Манифеста Аутономизма</w:t>
      </w:r>
      <w:r w:rsidRPr="00057329">
        <w:rPr>
          <w:rFonts w:asciiTheme="minorHAnsi" w:hAnsiTheme="minorHAnsi" w:cs="Arial"/>
          <w:noProof/>
        </w:rPr>
        <w:t xml:space="preserve"> (са Стеваном Маркушем). Један од оснивача независне уметничке асоцијације </w:t>
      </w:r>
      <w:r w:rsidRPr="00057329">
        <w:rPr>
          <w:rFonts w:asciiTheme="minorHAnsi" w:hAnsiTheme="minorHAnsi" w:cs="Arial"/>
          <w:i/>
          <w:iCs/>
          <w:noProof/>
        </w:rPr>
        <w:t xml:space="preserve">Ремонт, </w:t>
      </w:r>
      <w:r w:rsidRPr="00057329">
        <w:rPr>
          <w:rFonts w:asciiTheme="minorHAnsi" w:hAnsiTheme="minorHAnsi" w:cs="Arial"/>
          <w:noProof/>
        </w:rPr>
        <w:t>у оквиру</w:t>
      </w:r>
      <w:r w:rsidRPr="00057329">
        <w:rPr>
          <w:rFonts w:asciiTheme="minorHAnsi" w:hAnsiTheme="minorHAnsi" w:cs="Arial"/>
          <w:i/>
          <w:iCs/>
          <w:noProof/>
        </w:rPr>
        <w:t xml:space="preserve"> </w:t>
      </w:r>
      <w:r w:rsidRPr="00057329">
        <w:rPr>
          <w:rFonts w:asciiTheme="minorHAnsi" w:hAnsiTheme="minorHAnsi" w:cs="Arial"/>
          <w:noProof/>
        </w:rPr>
        <w:t>које покреће галерију</w:t>
      </w:r>
      <w:r w:rsidRPr="00057329">
        <w:rPr>
          <w:rFonts w:asciiTheme="minorHAnsi" w:hAnsiTheme="minorHAnsi" w:cs="Arial"/>
          <w:i/>
          <w:iCs/>
          <w:noProof/>
        </w:rPr>
        <w:t xml:space="preserve"> </w:t>
      </w:r>
      <w:r w:rsidRPr="00057329">
        <w:rPr>
          <w:rFonts w:asciiTheme="minorHAnsi" w:hAnsiTheme="minorHAnsi" w:cs="Arial"/>
          <w:i/>
          <w:iCs/>
          <w:noProof/>
          <w:color w:val="333333"/>
        </w:rPr>
        <w:t>Ремонт</w:t>
      </w:r>
      <w:r w:rsidRPr="00057329">
        <w:rPr>
          <w:rFonts w:asciiTheme="minorHAnsi" w:hAnsiTheme="minorHAnsi" w:cs="Arial"/>
          <w:noProof/>
        </w:rPr>
        <w:t xml:space="preserve"> и истоимени арт магазин. Од 1999. године, организује гостовања и копродукције страних уметника у нашој земљи: изложбу Ивана Мудова, Веронике Драхотове, Кирила Прашкова, нове немачке и аустријске сцене (Манфреда Перниса, Дорит Марграјтер, Маркуса Гајгера...) под називом </w:t>
      </w:r>
      <w:r w:rsidRPr="00057329">
        <w:rPr>
          <w:rFonts w:asciiTheme="minorHAnsi" w:hAnsiTheme="minorHAnsi" w:cs="Arial"/>
          <w:i/>
          <w:noProof/>
          <w:color w:val="333333"/>
        </w:rPr>
        <w:t>Precise Models</w:t>
      </w:r>
      <w:r w:rsidRPr="00057329">
        <w:rPr>
          <w:rFonts w:asciiTheme="minorHAnsi" w:hAnsiTheme="minorHAnsi" w:cs="Arial"/>
          <w:noProof/>
        </w:rPr>
        <w:t xml:space="preserve">, наступ Лучезара Бојаџиева као првог страног уметника у оквиру 41. Октобарског салона, презентацију Олега Кулика у Барутани, продукцију рада Недка Солакова на 4.цетињском бијеналу, заједничке наступе с Елке Крyстуфек у Салону МСУ у Београду и Шејлом Камерић на 46. Октобарском салону... Организује и селектује изложбу </w:t>
      </w:r>
      <w:r w:rsidRPr="00057329">
        <w:rPr>
          <w:rFonts w:asciiTheme="minorHAnsi" w:hAnsiTheme="minorHAnsi" w:cs="Arial"/>
          <w:i/>
          <w:noProof/>
          <w:color w:val="333333"/>
        </w:rPr>
        <w:t>Balkan Konsulat: Mission Belgrade</w:t>
      </w:r>
      <w:r w:rsidRPr="00057329">
        <w:rPr>
          <w:rFonts w:asciiTheme="minorHAnsi" w:hAnsiTheme="minorHAnsi" w:cs="Arial"/>
          <w:noProof/>
          <w:color w:val="808080"/>
        </w:rPr>
        <w:t xml:space="preserve"> </w:t>
      </w:r>
      <w:r w:rsidRPr="00057329">
        <w:rPr>
          <w:rFonts w:asciiTheme="minorHAnsi" w:hAnsiTheme="minorHAnsi" w:cs="Arial"/>
          <w:noProof/>
        </w:rPr>
        <w:t xml:space="preserve">одржану у галерји "ротор", у оквиру фестивала савремене уметности </w:t>
      </w:r>
      <w:r w:rsidRPr="00057329">
        <w:rPr>
          <w:rFonts w:asciiTheme="minorHAnsi" w:hAnsiTheme="minorHAnsi" w:cs="Arial"/>
          <w:i/>
          <w:noProof/>
          <w:color w:val="333333"/>
        </w:rPr>
        <w:t>Steyerischer Herbst</w:t>
      </w:r>
      <w:r w:rsidRPr="00057329">
        <w:rPr>
          <w:rFonts w:asciiTheme="minorHAnsi" w:hAnsiTheme="minorHAnsi" w:cs="Arial"/>
          <w:noProof/>
        </w:rPr>
        <w:t xml:space="preserve"> у Грацу 2002. (у сарадњи са Стеваном Вуковићем), као и учешће аутора српске савремене сцене на </w:t>
      </w:r>
      <w:r w:rsidRPr="00057329">
        <w:rPr>
          <w:rFonts w:asciiTheme="minorHAnsi" w:hAnsiTheme="minorHAnsi" w:cs="Arial"/>
          <w:i/>
          <w:noProof/>
          <w:color w:val="333333"/>
        </w:rPr>
        <w:t>IN OUT</w:t>
      </w:r>
      <w:r w:rsidRPr="00057329">
        <w:rPr>
          <w:rFonts w:asciiTheme="minorHAnsi" w:hAnsiTheme="minorHAnsi" w:cs="Arial"/>
          <w:noProof/>
          <w:color w:val="333333"/>
        </w:rPr>
        <w:t xml:space="preserve"> </w:t>
      </w:r>
      <w:r w:rsidRPr="00057329">
        <w:rPr>
          <w:rFonts w:asciiTheme="minorHAnsi" w:hAnsiTheme="minorHAnsi" w:cs="Arial"/>
          <w:noProof/>
        </w:rPr>
        <w:t xml:space="preserve">фестивалу дигиталне уметности у Прагу 2003. Као педагог, води цртачко-сликарску класу у </w:t>
      </w:r>
      <w:r w:rsidRPr="00057329">
        <w:rPr>
          <w:rFonts w:asciiTheme="minorHAnsi" w:hAnsiTheme="minorHAnsi" w:cs="Arial"/>
          <w:bCs/>
          <w:noProof/>
          <w:color w:val="000000"/>
        </w:rPr>
        <w:t>Центру за ликовно образовање у Шуматовачкој улици (фебруар – септембар 2000)</w:t>
      </w:r>
      <w:r w:rsidRPr="00057329">
        <w:rPr>
          <w:rFonts w:asciiTheme="minorHAnsi" w:hAnsiTheme="minorHAnsi" w:cs="Arial"/>
          <w:noProof/>
        </w:rPr>
        <w:t>. Исте године држи предавања “Корени аутономизма – социјална свест и спектакл” у оквиру семинарског курса “</w:t>
      </w:r>
      <w:r w:rsidRPr="00057329">
        <w:rPr>
          <w:rFonts w:asciiTheme="minorHAnsi" w:hAnsiTheme="minorHAnsi" w:cs="Arial"/>
          <w:noProof/>
          <w:color w:val="333333"/>
        </w:rPr>
        <w:t xml:space="preserve">Уметност, политика, идеологија” </w:t>
      </w:r>
      <w:r w:rsidRPr="00057329">
        <w:rPr>
          <w:rFonts w:asciiTheme="minorHAnsi" w:hAnsiTheme="minorHAnsi" w:cs="Arial"/>
          <w:i/>
          <w:noProof/>
          <w:color w:val="333333"/>
        </w:rPr>
        <w:t>Школе за теорију и историју уметности</w:t>
      </w:r>
      <w:r w:rsidRPr="00057329">
        <w:rPr>
          <w:rFonts w:asciiTheme="minorHAnsi" w:hAnsiTheme="minorHAnsi" w:cs="Arial"/>
          <w:i/>
          <w:noProof/>
          <w:color w:val="808080"/>
        </w:rPr>
        <w:t xml:space="preserve"> </w:t>
      </w:r>
      <w:r w:rsidRPr="00057329">
        <w:rPr>
          <w:rFonts w:asciiTheme="minorHAnsi" w:hAnsiTheme="minorHAnsi" w:cs="Arial"/>
          <w:noProof/>
        </w:rPr>
        <w:t>Центра за савремену уметност у Београду и води радионицу “</w:t>
      </w:r>
      <w:r w:rsidRPr="00057329">
        <w:rPr>
          <w:rFonts w:asciiTheme="minorHAnsi" w:hAnsiTheme="minorHAnsi" w:cs="Arial"/>
          <w:iCs/>
          <w:noProof/>
          <w:color w:val="000000"/>
        </w:rPr>
        <w:t>Укључени радио – визуелни искази о градском животу”</w:t>
      </w:r>
      <w:r w:rsidRPr="00057329">
        <w:rPr>
          <w:rFonts w:asciiTheme="minorHAnsi" w:hAnsiTheme="minorHAnsi" w:cs="Arial"/>
          <w:i/>
          <w:iCs/>
          <w:noProof/>
          <w:color w:val="000000"/>
        </w:rPr>
        <w:t xml:space="preserve"> </w:t>
      </w:r>
      <w:r w:rsidRPr="00057329">
        <w:rPr>
          <w:rFonts w:asciiTheme="minorHAnsi" w:hAnsiTheme="minorHAnsi" w:cs="Arial"/>
          <w:iCs/>
          <w:noProof/>
          <w:color w:val="000000"/>
        </w:rPr>
        <w:t>на пројекту</w:t>
      </w:r>
      <w:r w:rsidRPr="00057329">
        <w:rPr>
          <w:rFonts w:asciiTheme="minorHAnsi" w:hAnsiTheme="minorHAnsi" w:cs="Arial"/>
          <w:i/>
          <w:iCs/>
          <w:noProof/>
          <w:color w:val="000000"/>
        </w:rPr>
        <w:t xml:space="preserve"> </w:t>
      </w:r>
      <w:r w:rsidRPr="00057329">
        <w:rPr>
          <w:rFonts w:asciiTheme="minorHAnsi" w:hAnsiTheme="minorHAnsi" w:cs="Arial"/>
          <w:i/>
          <w:iCs/>
          <w:noProof/>
          <w:color w:val="333333"/>
        </w:rPr>
        <w:t>Varosom – Szabadka</w:t>
      </w:r>
      <w:r w:rsidRPr="00057329">
        <w:rPr>
          <w:rFonts w:asciiTheme="minorHAnsi" w:hAnsiTheme="minorHAnsi" w:cs="Arial"/>
          <w:noProof/>
          <w:color w:val="000000"/>
        </w:rPr>
        <w:t xml:space="preserve"> Отвореног клуба у Суботици.</w:t>
      </w:r>
      <w:r w:rsidRPr="00057329">
        <w:rPr>
          <w:rFonts w:asciiTheme="minorHAnsi" w:hAnsiTheme="minorHAnsi" w:cs="Arial"/>
          <w:noProof/>
        </w:rPr>
        <w:t xml:space="preserve"> Стипендиста је аустријске фондације </w:t>
      </w:r>
      <w:r w:rsidRPr="00057329">
        <w:rPr>
          <w:rFonts w:asciiTheme="minorHAnsi" w:hAnsiTheme="minorHAnsi" w:cs="Arial"/>
          <w:i/>
          <w:noProof/>
          <w:color w:val="404040"/>
        </w:rPr>
        <w:t>Културконтакт</w:t>
      </w:r>
      <w:r w:rsidRPr="00057329">
        <w:rPr>
          <w:rFonts w:asciiTheme="minorHAnsi" w:hAnsiTheme="minorHAnsi" w:cs="Arial"/>
          <w:noProof/>
        </w:rPr>
        <w:t xml:space="preserve"> за 2001. годину током које борави и ради у Бечу у оквиру студијског резиденцијалног програма. По позиву </w:t>
      </w:r>
      <w:r w:rsidRPr="00057329">
        <w:rPr>
          <w:rFonts w:asciiTheme="minorHAnsi" w:hAnsiTheme="minorHAnsi" w:cs="Arial"/>
          <w:i/>
          <w:noProof/>
          <w:color w:val="404040"/>
        </w:rPr>
        <w:t>Културконтакта</w:t>
      </w:r>
      <w:r w:rsidRPr="00057329">
        <w:rPr>
          <w:rFonts w:asciiTheme="minorHAnsi" w:hAnsiTheme="minorHAnsi" w:cs="Arial"/>
          <w:noProof/>
        </w:rPr>
        <w:t xml:space="preserve"> у пролеће 2008, учествује као предавач у оквиру програма </w:t>
      </w:r>
      <w:r w:rsidRPr="00057329">
        <w:rPr>
          <w:rFonts w:asciiTheme="minorHAnsi" w:hAnsiTheme="minorHAnsi" w:cs="Arial"/>
          <w:i/>
          <w:noProof/>
          <w:color w:val="404040"/>
        </w:rPr>
        <w:t>AIR got to school</w:t>
      </w:r>
      <w:r w:rsidRPr="00057329">
        <w:rPr>
          <w:rFonts w:asciiTheme="minorHAnsi" w:hAnsiTheme="minorHAnsi" w:cs="Arial"/>
          <w:noProof/>
        </w:rPr>
        <w:t xml:space="preserve"> за аустријске учитеље у интернационалним школама упознајући их са праксама и методологијом савремене уметности кроз теме, проблематику и језик у актуелној епохи. У мају 2014</w:t>
      </w:r>
      <w:r w:rsidR="00014F0D" w:rsidRPr="00057329">
        <w:rPr>
          <w:rFonts w:asciiTheme="minorHAnsi" w:hAnsiTheme="minorHAnsi" w:cs="Arial"/>
          <w:noProof/>
        </w:rPr>
        <w:t>. држи предавање и радионицу у класи</w:t>
      </w:r>
      <w:r w:rsidRPr="00057329">
        <w:rPr>
          <w:rFonts w:asciiTheme="minorHAnsi" w:hAnsiTheme="minorHAnsi" w:cs="Arial"/>
          <w:noProof/>
        </w:rPr>
        <w:t xml:space="preserve"> Петера Коглера и Јоринде Воигт на </w:t>
      </w:r>
      <w:r w:rsidR="00014F0D" w:rsidRPr="00057329">
        <w:rPr>
          <w:rFonts w:asciiTheme="minorHAnsi" w:hAnsiTheme="minorHAnsi" w:cs="Arial"/>
          <w:i/>
          <w:noProof/>
          <w:color w:val="404040"/>
        </w:rPr>
        <w:t>Akademie</w:t>
      </w:r>
      <w:r w:rsidRPr="00057329">
        <w:rPr>
          <w:rFonts w:asciiTheme="minorHAnsi" w:hAnsiTheme="minorHAnsi" w:cs="Arial"/>
          <w:i/>
          <w:noProof/>
          <w:color w:val="404040"/>
        </w:rPr>
        <w:t xml:space="preserve"> </w:t>
      </w:r>
      <w:r w:rsidR="00014F0D" w:rsidRPr="00057329">
        <w:rPr>
          <w:rFonts w:asciiTheme="minorHAnsi" w:hAnsiTheme="minorHAnsi" w:cs="Arial"/>
          <w:i/>
          <w:noProof/>
          <w:color w:val="404040"/>
        </w:rPr>
        <w:t>der</w:t>
      </w:r>
      <w:r w:rsidRPr="00057329">
        <w:rPr>
          <w:rFonts w:asciiTheme="minorHAnsi" w:hAnsiTheme="minorHAnsi" w:cs="Arial"/>
          <w:i/>
          <w:noProof/>
          <w:color w:val="404040"/>
        </w:rPr>
        <w:t xml:space="preserve"> </w:t>
      </w:r>
      <w:r w:rsidR="00014F0D" w:rsidRPr="00057329">
        <w:rPr>
          <w:rFonts w:asciiTheme="minorHAnsi" w:hAnsiTheme="minorHAnsi" w:cs="Arial"/>
          <w:i/>
          <w:noProof/>
          <w:color w:val="404040"/>
        </w:rPr>
        <w:t>Bildenden</w:t>
      </w:r>
      <w:r w:rsidRPr="00057329">
        <w:rPr>
          <w:rFonts w:asciiTheme="minorHAnsi" w:hAnsiTheme="minorHAnsi" w:cs="Arial"/>
          <w:i/>
          <w:noProof/>
          <w:color w:val="404040"/>
        </w:rPr>
        <w:t xml:space="preserve"> </w:t>
      </w:r>
      <w:r w:rsidR="00014F0D" w:rsidRPr="00057329">
        <w:rPr>
          <w:rFonts w:asciiTheme="minorHAnsi" w:hAnsiTheme="minorHAnsi" w:cs="Arial"/>
          <w:i/>
          <w:noProof/>
          <w:color w:val="404040"/>
        </w:rPr>
        <w:t>K</w:t>
      </w:r>
      <w:r w:rsidRPr="00057329">
        <w:rPr>
          <w:rFonts w:asciiTheme="minorHAnsi" w:hAnsiTheme="minorHAnsi" w:cs="Arial"/>
          <w:i/>
          <w:noProof/>
          <w:color w:val="404040"/>
        </w:rPr>
        <w:t>ü</w:t>
      </w:r>
      <w:r w:rsidR="00014F0D" w:rsidRPr="00057329">
        <w:rPr>
          <w:rFonts w:asciiTheme="minorHAnsi" w:hAnsiTheme="minorHAnsi" w:cs="Arial"/>
          <w:i/>
          <w:noProof/>
          <w:color w:val="404040"/>
        </w:rPr>
        <w:t>nste</w:t>
      </w:r>
      <w:r w:rsidRPr="00057329">
        <w:rPr>
          <w:rFonts w:asciiTheme="minorHAnsi" w:hAnsiTheme="minorHAnsi" w:cs="Arial"/>
          <w:noProof/>
        </w:rPr>
        <w:t xml:space="preserve"> у Минхену.. Наступао у двадесетак играних и документарних филмова и тв серијала. Од 1992</w:t>
      </w:r>
      <w:r w:rsidR="00014F0D" w:rsidRPr="00057329">
        <w:rPr>
          <w:rFonts w:asciiTheme="minorHAnsi" w:hAnsiTheme="minorHAnsi" w:cs="Arial"/>
          <w:noProof/>
        </w:rPr>
        <w:t>.</w:t>
      </w:r>
      <w:r w:rsidRPr="00057329">
        <w:rPr>
          <w:rFonts w:asciiTheme="minorHAnsi" w:hAnsiTheme="minorHAnsi" w:cs="Arial"/>
          <w:noProof/>
        </w:rPr>
        <w:t xml:space="preserve"> до 2010</w:t>
      </w:r>
      <w:r w:rsidR="00014F0D" w:rsidRPr="00057329">
        <w:rPr>
          <w:rFonts w:asciiTheme="minorHAnsi" w:hAnsiTheme="minorHAnsi" w:cs="Arial"/>
          <w:noProof/>
        </w:rPr>
        <w:t>.</w:t>
      </w:r>
      <w:r w:rsidRPr="00057329">
        <w:rPr>
          <w:rFonts w:asciiTheme="minorHAnsi" w:hAnsiTheme="minorHAnsi" w:cs="Arial"/>
          <w:noProof/>
        </w:rPr>
        <w:t xml:space="preserve"> радио као аутор и уредник многобројних емисија на радију</w:t>
      </w:r>
      <w:r w:rsidRPr="00057329">
        <w:rPr>
          <w:rFonts w:asciiTheme="minorHAnsi" w:hAnsiTheme="minorHAnsi" w:cs="Arial"/>
          <w:i/>
          <w:noProof/>
        </w:rPr>
        <w:t xml:space="preserve"> </w:t>
      </w:r>
      <w:r w:rsidRPr="00057329">
        <w:rPr>
          <w:rFonts w:asciiTheme="minorHAnsi" w:hAnsiTheme="minorHAnsi" w:cs="Arial"/>
          <w:i/>
          <w:noProof/>
          <w:color w:val="404040"/>
        </w:rPr>
        <w:t>Б92</w:t>
      </w:r>
      <w:r w:rsidRPr="00057329">
        <w:rPr>
          <w:rFonts w:asciiTheme="minorHAnsi" w:hAnsiTheme="minorHAnsi" w:cs="Arial"/>
          <w:noProof/>
        </w:rPr>
        <w:t xml:space="preserve">. </w:t>
      </w:r>
    </w:p>
    <w:p w:rsidR="00AE293E" w:rsidRPr="00057329" w:rsidRDefault="00AE293E" w:rsidP="00AE293E">
      <w:pPr>
        <w:pStyle w:val="BodyText"/>
        <w:rPr>
          <w:rFonts w:asciiTheme="minorHAnsi" w:hAnsiTheme="minorHAnsi" w:cs="Arial"/>
          <w:noProof/>
        </w:rPr>
      </w:pPr>
      <w:r w:rsidRPr="00057329">
        <w:rPr>
          <w:rFonts w:asciiTheme="minorHAnsi" w:hAnsiTheme="minorHAnsi" w:cs="Arial"/>
          <w:noProof/>
        </w:rPr>
        <w:t>Живи и ради у Београду.</w:t>
      </w: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057329" w:rsidRDefault="00BC156A" w:rsidP="00AE293E">
      <w:pPr>
        <w:pStyle w:val="BodyText"/>
        <w:rPr>
          <w:rFonts w:asciiTheme="minorHAnsi" w:hAnsiTheme="minorHAnsi" w:cs="Arial"/>
          <w:noProof/>
        </w:rPr>
      </w:pPr>
    </w:p>
    <w:p w:rsidR="00BC156A" w:rsidRPr="00BC156A" w:rsidRDefault="00BC156A" w:rsidP="00BC156A">
      <w:pPr>
        <w:pStyle w:val="BodyText"/>
        <w:rPr>
          <w:rFonts w:ascii="Arial" w:hAnsi="Arial" w:cs="Arial"/>
          <w:noProof/>
        </w:rPr>
      </w:pPr>
    </w:p>
    <w:p w:rsidR="00AE293E" w:rsidRDefault="00AE293E" w:rsidP="00AE293E">
      <w:pPr>
        <w:rPr>
          <w:rFonts w:ascii="Arial" w:hAnsi="Arial" w:cs="Arial"/>
          <w:b/>
          <w:bCs/>
          <w:noProof/>
          <w:color w:val="000000"/>
          <w:sz w:val="18"/>
          <w:szCs w:val="18"/>
          <w:lang w:val="sr-Latn-CS"/>
        </w:rPr>
      </w:pPr>
    </w:p>
    <w:p w:rsidR="00AE293E" w:rsidRPr="00F91DEB" w:rsidRDefault="00AE293E" w:rsidP="00AE293E">
      <w:pPr>
        <w:rPr>
          <w:rFonts w:ascii="Arial" w:hAnsi="Arial" w:cs="Arial"/>
          <w:b/>
          <w:bCs/>
          <w:noProof/>
          <w:color w:val="000000"/>
          <w:sz w:val="18"/>
          <w:szCs w:val="18"/>
          <w:lang w:val="sr-Latn-CS"/>
        </w:rPr>
      </w:pPr>
    </w:p>
    <w:p w:rsidR="00AE293E" w:rsidRDefault="00AE293E" w:rsidP="00AE293E">
      <w:pPr>
        <w:pStyle w:val="Heading1"/>
        <w:rPr>
          <w:rFonts w:ascii="Arial" w:hAnsi="Arial" w:cs="Arial"/>
          <w:noProof/>
          <w:color w:val="333333"/>
          <w:lang w:val="sr-Latn-CS"/>
        </w:rPr>
      </w:pP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293E"/>
    <w:rsid w:val="00014F0D"/>
    <w:rsid w:val="00057329"/>
    <w:rsid w:val="00875E2E"/>
    <w:rsid w:val="00AE293E"/>
    <w:rsid w:val="00BC156A"/>
    <w:rsid w:val="00BC5777"/>
    <w:rsid w:val="00C72B37"/>
    <w:rsid w:val="00E93971"/>
    <w:rsid w:val="00F4077F"/>
    <w:rsid w:val="00F8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3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93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E293E"/>
  </w:style>
  <w:style w:type="character" w:customStyle="1" w:styleId="BodyTextChar">
    <w:name w:val="Body Text Char"/>
    <w:basedOn w:val="DefaultParagraphFont"/>
    <w:link w:val="BodyText"/>
    <w:uiPriority w:val="99"/>
    <w:rsid w:val="00AE29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5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15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3</cp:revision>
  <dcterms:created xsi:type="dcterms:W3CDTF">2020-10-01T08:58:00Z</dcterms:created>
  <dcterms:modified xsi:type="dcterms:W3CDTF">2020-10-01T09:15:00Z</dcterms:modified>
</cp:coreProperties>
</file>