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D8111" w14:textId="77777777" w:rsidR="007B4F94" w:rsidRPr="00B868BB" w:rsidRDefault="007B4F94" w:rsidP="007B4F94">
      <w:pPr>
        <w:pStyle w:val="NormalWeb"/>
        <w:rPr>
          <w:rFonts w:asciiTheme="minorHAnsi" w:hAnsiTheme="minorHAnsi"/>
        </w:rPr>
      </w:pPr>
      <w:proofErr w:type="spellStart"/>
      <w:r w:rsidRPr="00B868BB">
        <w:rPr>
          <w:rFonts w:asciiTheme="minorHAnsi" w:hAnsiTheme="minorHAnsi"/>
        </w:rPr>
        <w:t>Ликовна</w:t>
      </w:r>
      <w:proofErr w:type="spellEnd"/>
      <w:r w:rsidRPr="00B868BB">
        <w:rPr>
          <w:rFonts w:asciiTheme="minorHAnsi" w:hAnsiTheme="minorHAnsi"/>
        </w:rPr>
        <w:t xml:space="preserve"> </w:t>
      </w:r>
      <w:proofErr w:type="spellStart"/>
      <w:r w:rsidRPr="00B868BB">
        <w:rPr>
          <w:rFonts w:asciiTheme="minorHAnsi" w:hAnsiTheme="minorHAnsi"/>
        </w:rPr>
        <w:t>галерија</w:t>
      </w:r>
      <w:proofErr w:type="spellEnd"/>
      <w:r w:rsidRPr="00B868BB">
        <w:rPr>
          <w:rFonts w:asciiTheme="minorHAnsi" w:hAnsiTheme="minorHAnsi"/>
        </w:rPr>
        <w:t xml:space="preserve">, </w:t>
      </w:r>
      <w:proofErr w:type="spellStart"/>
      <w:r w:rsidRPr="00B868BB">
        <w:rPr>
          <w:rFonts w:asciiTheme="minorHAnsi" w:hAnsiTheme="minorHAnsi"/>
        </w:rPr>
        <w:t>Kултурни</w:t>
      </w:r>
      <w:proofErr w:type="spellEnd"/>
      <w:r w:rsidRPr="00B868BB">
        <w:rPr>
          <w:rFonts w:asciiTheme="minorHAnsi" w:hAnsiTheme="minorHAnsi"/>
        </w:rPr>
        <w:t xml:space="preserve"> </w:t>
      </w:r>
      <w:proofErr w:type="spellStart"/>
      <w:r w:rsidRPr="00B868BB">
        <w:rPr>
          <w:rFonts w:asciiTheme="minorHAnsi" w:hAnsiTheme="minorHAnsi"/>
        </w:rPr>
        <w:t>центар</w:t>
      </w:r>
      <w:proofErr w:type="spellEnd"/>
      <w:r w:rsidRPr="00B868BB">
        <w:rPr>
          <w:rFonts w:asciiTheme="minorHAnsi" w:hAnsiTheme="minorHAnsi"/>
        </w:rPr>
        <w:t xml:space="preserve"> </w:t>
      </w:r>
      <w:proofErr w:type="spellStart"/>
      <w:r w:rsidRPr="00B868BB">
        <w:rPr>
          <w:rFonts w:asciiTheme="minorHAnsi" w:hAnsiTheme="minorHAnsi"/>
        </w:rPr>
        <w:t>Београда</w:t>
      </w:r>
      <w:proofErr w:type="spellEnd"/>
      <w:r w:rsidRPr="00B868BB">
        <w:rPr>
          <w:rFonts w:asciiTheme="minorHAnsi" w:hAnsiTheme="minorHAnsi"/>
        </w:rPr>
        <w:br/>
        <w:t>9–31. 12. 2022.</w:t>
      </w:r>
    </w:p>
    <w:p w14:paraId="02FD13F7" w14:textId="77777777" w:rsidR="007B4F94" w:rsidRPr="00B868BB" w:rsidRDefault="007B4F94" w:rsidP="007B4F94">
      <w:pPr>
        <w:pStyle w:val="NormalWeb"/>
        <w:rPr>
          <w:rFonts w:asciiTheme="minorHAnsi" w:hAnsiTheme="minorHAnsi"/>
        </w:rPr>
      </w:pPr>
      <w:r w:rsidRPr="00B868BB">
        <w:rPr>
          <w:rStyle w:val="Emphasis"/>
          <w:rFonts w:asciiTheme="minorHAnsi" w:hAnsiTheme="minorHAnsi"/>
          <w:b/>
          <w:bCs/>
        </w:rPr>
        <w:t>I Don’t Know That Word... Yet [</w:t>
      </w:r>
      <w:proofErr w:type="spellStart"/>
      <w:r w:rsidRPr="00B868BB">
        <w:rPr>
          <w:rStyle w:val="Emphasis"/>
          <w:rFonts w:asciiTheme="minorHAnsi" w:hAnsiTheme="minorHAnsi"/>
          <w:b/>
          <w:bCs/>
        </w:rPr>
        <w:t>Не</w:t>
      </w:r>
      <w:proofErr w:type="spellEnd"/>
      <w:r w:rsidRPr="00B868BB">
        <w:rPr>
          <w:rStyle w:val="Emphasis"/>
          <w:rFonts w:asciiTheme="minorHAnsi" w:hAnsiTheme="minorHAnsi"/>
          <w:b/>
          <w:bCs/>
        </w:rPr>
        <w:t xml:space="preserve"> </w:t>
      </w:r>
      <w:proofErr w:type="spellStart"/>
      <w:r w:rsidRPr="00B868BB">
        <w:rPr>
          <w:rStyle w:val="Emphasis"/>
          <w:rFonts w:asciiTheme="minorHAnsi" w:hAnsiTheme="minorHAnsi"/>
          <w:b/>
          <w:bCs/>
        </w:rPr>
        <w:t>знам</w:t>
      </w:r>
      <w:proofErr w:type="spellEnd"/>
      <w:r w:rsidRPr="00B868BB">
        <w:rPr>
          <w:rStyle w:val="Emphasis"/>
          <w:rFonts w:asciiTheme="minorHAnsi" w:hAnsiTheme="minorHAnsi"/>
          <w:b/>
          <w:bCs/>
        </w:rPr>
        <w:t xml:space="preserve"> </w:t>
      </w:r>
      <w:proofErr w:type="spellStart"/>
      <w:r w:rsidRPr="00B868BB">
        <w:rPr>
          <w:rStyle w:val="Emphasis"/>
          <w:rFonts w:asciiTheme="minorHAnsi" w:hAnsiTheme="minorHAnsi"/>
          <w:b/>
          <w:bCs/>
        </w:rPr>
        <w:t>ту</w:t>
      </w:r>
      <w:proofErr w:type="spellEnd"/>
      <w:r w:rsidRPr="00B868BB">
        <w:rPr>
          <w:rStyle w:val="Emphasis"/>
          <w:rFonts w:asciiTheme="minorHAnsi" w:hAnsiTheme="minorHAnsi"/>
          <w:b/>
          <w:bCs/>
        </w:rPr>
        <w:t xml:space="preserve"> </w:t>
      </w:r>
      <w:proofErr w:type="spellStart"/>
      <w:r w:rsidRPr="00B868BB">
        <w:rPr>
          <w:rStyle w:val="Emphasis"/>
          <w:rFonts w:asciiTheme="minorHAnsi" w:hAnsiTheme="minorHAnsi"/>
          <w:b/>
          <w:bCs/>
        </w:rPr>
        <w:t>реч</w:t>
      </w:r>
      <w:proofErr w:type="spellEnd"/>
      <w:r w:rsidRPr="00B868BB">
        <w:rPr>
          <w:rStyle w:val="Emphasis"/>
          <w:rFonts w:asciiTheme="minorHAnsi" w:hAnsiTheme="minorHAnsi"/>
          <w:b/>
          <w:bCs/>
        </w:rPr>
        <w:t xml:space="preserve">... </w:t>
      </w:r>
      <w:proofErr w:type="spellStart"/>
      <w:r w:rsidRPr="00B868BB">
        <w:rPr>
          <w:rStyle w:val="Emphasis"/>
          <w:rFonts w:asciiTheme="minorHAnsi" w:hAnsiTheme="minorHAnsi"/>
          <w:b/>
          <w:bCs/>
        </w:rPr>
        <w:t>још</w:t>
      </w:r>
      <w:proofErr w:type="spellEnd"/>
      <w:r w:rsidRPr="00B868BB">
        <w:rPr>
          <w:rStyle w:val="Strong"/>
          <w:rFonts w:asciiTheme="minorHAnsi" w:hAnsiTheme="minorHAnsi"/>
        </w:rPr>
        <w:t xml:space="preserve"> </w:t>
      </w:r>
      <w:proofErr w:type="spellStart"/>
      <w:r w:rsidRPr="00B868BB">
        <w:rPr>
          <w:rStyle w:val="Emphasis"/>
          <w:rFonts w:asciiTheme="minorHAnsi" w:hAnsiTheme="minorHAnsi"/>
          <w:b/>
          <w:bCs/>
        </w:rPr>
        <w:t>увек</w:t>
      </w:r>
      <w:proofErr w:type="spellEnd"/>
      <w:r w:rsidRPr="00B868BB">
        <w:rPr>
          <w:rStyle w:val="Strong"/>
          <w:rFonts w:asciiTheme="minorHAnsi" w:hAnsiTheme="minorHAnsi"/>
        </w:rPr>
        <w:t>]</w:t>
      </w:r>
      <w:r w:rsidRPr="00B868BB">
        <w:rPr>
          <w:rFonts w:asciiTheme="minorHAnsi" w:hAnsiTheme="minorHAnsi"/>
        </w:rPr>
        <w:br/>
      </w:r>
      <w:proofErr w:type="spellStart"/>
      <w:r w:rsidRPr="00B868BB">
        <w:rPr>
          <w:rStyle w:val="Strong"/>
          <w:rFonts w:asciiTheme="minorHAnsi" w:hAnsiTheme="minorHAnsi"/>
        </w:rPr>
        <w:t>Дејан</w:t>
      </w:r>
      <w:proofErr w:type="spellEnd"/>
      <w:r w:rsidRPr="00B868BB">
        <w:rPr>
          <w:rStyle w:val="Strong"/>
          <w:rFonts w:asciiTheme="minorHAnsi" w:hAnsiTheme="minorHAnsi"/>
        </w:rPr>
        <w:t xml:space="preserve"> </w:t>
      </w:r>
      <w:proofErr w:type="spellStart"/>
      <w:r w:rsidRPr="00B868BB">
        <w:rPr>
          <w:rStyle w:val="Strong"/>
          <w:rFonts w:asciiTheme="minorHAnsi" w:hAnsiTheme="minorHAnsi"/>
        </w:rPr>
        <w:t>Kалудјеровић</w:t>
      </w:r>
      <w:proofErr w:type="spellEnd"/>
    </w:p>
    <w:p w14:paraId="41F39358" w14:textId="77777777" w:rsidR="007B4F94" w:rsidRPr="00B868BB" w:rsidRDefault="007B4F94" w:rsidP="007B4F94">
      <w:pPr>
        <w:pStyle w:val="BodyA"/>
        <w:pBdr>
          <w:bottom w:val="single" w:sz="6" w:space="1" w:color="auto"/>
        </w:pBdr>
        <w:spacing w:before="100" w:beforeAutospacing="1" w:after="100" w:afterAutospacing="1" w:line="288" w:lineRule="auto"/>
        <w:rPr>
          <w:rFonts w:asciiTheme="minorHAnsi" w:hAnsiTheme="minorHAnsi"/>
          <w:b/>
          <w:bCs/>
          <w:noProof/>
          <w:sz w:val="24"/>
          <w:szCs w:val="24"/>
          <w:lang w:val="sr-Cyrl-RS"/>
        </w:rPr>
      </w:pPr>
    </w:p>
    <w:p w14:paraId="28D642AF" w14:textId="77777777" w:rsidR="00440F08" w:rsidRPr="00DC2D45" w:rsidRDefault="003F45A9" w:rsidP="00D32A7C">
      <w:pPr>
        <w:spacing w:before="100" w:beforeAutospacing="1" w:after="100" w:afterAutospacing="1"/>
        <w:jc w:val="center"/>
        <w:rPr>
          <w:rFonts w:ascii="Times New Roman" w:hAnsi="Times New Roman" w:cs="Times New Roman"/>
          <w:noProof/>
          <w:lang w:val="sr-Cyrl-RS"/>
        </w:rPr>
      </w:pPr>
      <w:bookmarkStart w:id="0" w:name="_GoBack"/>
      <w:bookmarkEnd w:id="0"/>
      <w:r w:rsidRPr="00DC2D45">
        <w:rPr>
          <w:rFonts w:ascii="Times New Roman" w:hAnsi="Times New Roman" w:cs="Times New Roman"/>
          <w:noProof/>
          <w:lang w:val="sr-Cyrl-RS"/>
        </w:rPr>
        <w:t>Никада</w:t>
      </w:r>
      <w:r w:rsidR="009979E1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нисам</w:t>
      </w:r>
      <w:r w:rsidR="009979E1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видео</w:t>
      </w:r>
      <w:r w:rsidR="009979E1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Европљанина</w:t>
      </w:r>
    </w:p>
    <w:p w14:paraId="3EC8ED58" w14:textId="77777777" w:rsidR="00DD75A2" w:rsidRPr="00DC2D45" w:rsidRDefault="00DD75A2" w:rsidP="00D32A7C">
      <w:pPr>
        <w:spacing w:before="100" w:beforeAutospacing="1" w:after="100" w:afterAutospacing="1"/>
        <w:jc w:val="center"/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p w14:paraId="3D462488" w14:textId="77777777" w:rsidR="009B23B2" w:rsidRPr="00DC2D45" w:rsidRDefault="003F45A9" w:rsidP="00D32A7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noProof/>
          <w:lang w:val="sr-Cyrl-RS"/>
        </w:rPr>
      </w:pPr>
      <w:r w:rsidRPr="00DC2D45">
        <w:rPr>
          <w:rFonts w:ascii="Times New Roman" w:hAnsi="Times New Roman" w:cs="Times New Roman"/>
          <w:noProof/>
          <w:lang w:val="sr-Cyrl-RS"/>
        </w:rPr>
        <w:t>У</w:t>
      </w:r>
      <w:r w:rsidR="009979E1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последњих</w:t>
      </w:r>
      <w:r w:rsidR="009979E1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десет</w:t>
      </w:r>
      <w:r w:rsidR="009979E1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година</w:t>
      </w:r>
      <w:r w:rsidR="009979E1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текстови</w:t>
      </w:r>
      <w:r w:rsidR="009979E1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</w:t>
      </w:r>
      <w:r w:rsidR="009979E1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разнородним</w:t>
      </w:r>
      <w:r w:rsidR="009979E1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медијима</w:t>
      </w:r>
      <w:r w:rsidR="009979E1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како</w:t>
      </w:r>
      <w:r w:rsidR="00020D99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</w:t>
      </w:r>
      <w:r w:rsidR="00020D99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локалном</w:t>
      </w:r>
      <w:r w:rsidR="00020D99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тако</w:t>
      </w:r>
      <w:r w:rsidR="00020D99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</w:t>
      </w:r>
      <w:r w:rsidR="00020D99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међународном</w:t>
      </w:r>
      <w:r w:rsidR="00020D99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контексту</w:t>
      </w:r>
      <w:r w:rsidR="00020D99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неретко</w:t>
      </w:r>
      <w:r w:rsidR="009979E1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су</w:t>
      </w:r>
      <w:r w:rsidR="009979E1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укључивали</w:t>
      </w:r>
      <w:r w:rsidR="009979E1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реченицу</w:t>
      </w:r>
      <w:r w:rsidR="009979E1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која</w:t>
      </w:r>
      <w:r w:rsidR="009979E1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се</w:t>
      </w:r>
      <w:r w:rsidR="009979E1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односи</w:t>
      </w:r>
      <w:r w:rsidR="009979E1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на</w:t>
      </w:r>
      <w:r w:rsidR="009979E1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деловање</w:t>
      </w:r>
      <w:r w:rsidR="009979E1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Европске</w:t>
      </w:r>
      <w:r w:rsidR="009979E1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Уније</w:t>
      </w:r>
      <w:r w:rsidR="009979E1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Европске</w:t>
      </w:r>
      <w:r w:rsidR="009979E1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комисије</w:t>
      </w:r>
      <w:r w:rsidR="009979E1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или</w:t>
      </w:r>
      <w:r w:rsidR="009979E1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Европске</w:t>
      </w:r>
      <w:r w:rsidR="009979E1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централне</w:t>
      </w:r>
      <w:r w:rsidR="009979E1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банке</w:t>
      </w:r>
      <w:r w:rsidR="009979E1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сасвим</w:t>
      </w:r>
      <w:r w:rsidR="009979E1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извесно</w:t>
      </w:r>
      <w:r w:rsidR="009979E1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најрелевантнијих</w:t>
      </w:r>
      <w:r w:rsidR="009979E1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структура</w:t>
      </w:r>
      <w:r w:rsidR="009979E1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на</w:t>
      </w:r>
      <w:r w:rsidR="009979E1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територији</w:t>
      </w:r>
      <w:r w:rsidR="009979E1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који</w:t>
      </w:r>
      <w:r w:rsidR="009979E1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многи</w:t>
      </w:r>
      <w:r w:rsidR="009979E1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сматрају</w:t>
      </w:r>
      <w:r w:rsidR="009979E1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Старим</w:t>
      </w:r>
      <w:r w:rsidR="009979E1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континентом</w:t>
      </w:r>
      <w:r w:rsidR="009979E1" w:rsidRPr="00DC2D45">
        <w:rPr>
          <w:rFonts w:ascii="Times New Roman" w:hAnsi="Times New Roman" w:cs="Times New Roman"/>
          <w:noProof/>
          <w:lang w:val="sr-Cyrl-RS"/>
        </w:rPr>
        <w:t xml:space="preserve">. </w:t>
      </w:r>
      <w:r w:rsidRPr="00DC2D45">
        <w:rPr>
          <w:rFonts w:ascii="Times New Roman" w:hAnsi="Times New Roman" w:cs="Times New Roman"/>
          <w:noProof/>
          <w:lang w:val="sr-Cyrl-RS"/>
        </w:rPr>
        <w:t>Било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да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је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реч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истраживачком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новинарству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или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државним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таблоидима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ова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три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појма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веродостојно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описују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парадигму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која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већ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дуже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време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пуца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по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шавовима</w:t>
      </w:r>
      <w:r w:rsidR="009B23B2" w:rsidRPr="00DC2D45">
        <w:rPr>
          <w:rFonts w:ascii="Times New Roman" w:hAnsi="Times New Roman" w:cs="Times New Roman"/>
          <w:noProof/>
          <w:lang w:val="sr-Cyrl-RS"/>
        </w:rPr>
        <w:t>.</w:t>
      </w:r>
    </w:p>
    <w:p w14:paraId="46F44DE5" w14:textId="77777777" w:rsidR="009B23B2" w:rsidRPr="00DC2D45" w:rsidRDefault="003F45A9" w:rsidP="00D32A7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noProof/>
          <w:lang w:val="sr-Cyrl-RS"/>
        </w:rPr>
      </w:pPr>
      <w:r w:rsidRPr="00DC2D45">
        <w:rPr>
          <w:rFonts w:ascii="Times New Roman" w:hAnsi="Times New Roman" w:cs="Times New Roman"/>
          <w:i/>
          <w:iCs/>
          <w:noProof/>
          <w:lang w:val="sr-Cyrl-RS"/>
        </w:rPr>
        <w:t>Заслуге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које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се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европској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бирократији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="008173CC" w:rsidRPr="00DC2D45">
        <w:rPr>
          <w:rFonts w:ascii="Times New Roman" w:hAnsi="Times New Roman" w:cs="Times New Roman"/>
          <w:noProof/>
          <w:lang w:val="sr-Cyrl-RS"/>
        </w:rPr>
        <w:t xml:space="preserve">могу </w:t>
      </w:r>
      <w:r w:rsidRPr="00DC2D45">
        <w:rPr>
          <w:rFonts w:ascii="Times New Roman" w:hAnsi="Times New Roman" w:cs="Times New Roman"/>
          <w:noProof/>
          <w:lang w:val="sr-Cyrl-RS"/>
        </w:rPr>
        <w:t>приписати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многоструке</w:t>
      </w:r>
      <w:r w:rsidR="008173CC" w:rsidRPr="00DC2D45">
        <w:rPr>
          <w:rFonts w:ascii="Times New Roman" w:hAnsi="Times New Roman" w:cs="Times New Roman"/>
          <w:noProof/>
          <w:lang w:val="sr-Cyrl-RS"/>
        </w:rPr>
        <w:t xml:space="preserve"> су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али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се</w:t>
      </w:r>
      <w:r w:rsidR="00020D99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оне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највећој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мери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односе</w:t>
      </w:r>
      <w:r w:rsidR="00020D99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на</w:t>
      </w:r>
      <w:r w:rsidR="00020D99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очување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територијалног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интегритета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односно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опште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безбедности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заштити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од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утицаја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који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нису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инхерентни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европским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вредностима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ма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шта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оне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биле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. </w:t>
      </w:r>
      <w:r w:rsidRPr="00DC2D45">
        <w:rPr>
          <w:rFonts w:ascii="Times New Roman" w:hAnsi="Times New Roman" w:cs="Times New Roman"/>
          <w:noProof/>
          <w:lang w:val="sr-Cyrl-RS"/>
        </w:rPr>
        <w:t>У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овом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тренутку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компромитована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контаминирана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десницом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која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доприноси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учесталом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порасту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насиља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мржње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свих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врста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облика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Европа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није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више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могућности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да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узјаше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бика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као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грчком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миту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те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се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стиче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утисак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као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да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нема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алтернативу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изузев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да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освести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векове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доминације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базиране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на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расизму</w:t>
      </w:r>
      <w:r w:rsidR="009B23B2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уништењу</w:t>
      </w:r>
      <w:r w:rsidR="00020D99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</w:t>
      </w:r>
      <w:r w:rsidR="00020D99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пљачки</w:t>
      </w:r>
      <w:r w:rsidR="00020D99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те</w:t>
      </w:r>
      <w:r w:rsidR="00020D99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преформулише</w:t>
      </w:r>
      <w:r w:rsidR="0082492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властито</w:t>
      </w:r>
      <w:r w:rsidR="0082492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деловање</w:t>
      </w:r>
      <w:r w:rsidR="00824925" w:rsidRPr="00DC2D45">
        <w:rPr>
          <w:rFonts w:ascii="Times New Roman" w:hAnsi="Times New Roman" w:cs="Times New Roman"/>
          <w:noProof/>
          <w:lang w:val="sr-Cyrl-RS"/>
        </w:rPr>
        <w:t>.</w:t>
      </w:r>
    </w:p>
    <w:p w14:paraId="255D37E3" w14:textId="77777777" w:rsidR="009979E1" w:rsidRPr="00DC2D45" w:rsidRDefault="003F45A9" w:rsidP="00D32A7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noProof/>
          <w:lang w:val="sr-Cyrl-RS"/>
        </w:rPr>
      </w:pPr>
      <w:r w:rsidRPr="00DC2D45">
        <w:rPr>
          <w:rFonts w:ascii="Times New Roman" w:hAnsi="Times New Roman" w:cs="Times New Roman"/>
          <w:noProof/>
          <w:lang w:val="sr-Cyrl-RS"/>
        </w:rPr>
        <w:t>У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вртлогу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актуелне</w:t>
      </w:r>
      <w:r w:rsidR="00020D99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економске</w:t>
      </w:r>
      <w:r w:rsidR="00020D99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кризе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језивих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ратова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миграција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климатске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катастрофе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практично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на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почетку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краја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света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поставља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се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питање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ко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су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Европљани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. </w:t>
      </w:r>
      <w:r w:rsidRPr="00DC2D45">
        <w:rPr>
          <w:rFonts w:ascii="Times New Roman" w:hAnsi="Times New Roman" w:cs="Times New Roman"/>
          <w:noProof/>
          <w:lang w:val="sr-Cyrl-RS"/>
        </w:rPr>
        <w:t>Да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ли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су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они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ишчезла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врста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попут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Амазонки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Атлантиђана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? </w:t>
      </w:r>
      <w:r w:rsidRPr="00DC2D45">
        <w:rPr>
          <w:rFonts w:ascii="Times New Roman" w:hAnsi="Times New Roman" w:cs="Times New Roman"/>
          <w:noProof/>
          <w:lang w:val="sr-Cyrl-RS"/>
        </w:rPr>
        <w:t>И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далеко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важније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да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ли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таква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одредница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своје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идентитетско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упориште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има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сувислом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политичком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субјективитету</w:t>
      </w:r>
      <w:r w:rsidR="00982AD5" w:rsidRPr="00DC2D45">
        <w:rPr>
          <w:rFonts w:ascii="Times New Roman" w:hAnsi="Times New Roman" w:cs="Times New Roman"/>
          <w:noProof/>
          <w:lang w:val="sr-Cyrl-RS"/>
        </w:rPr>
        <w:t>?</w:t>
      </w:r>
    </w:p>
    <w:p w14:paraId="0435D650" w14:textId="77777777" w:rsidR="00B610E2" w:rsidRPr="00DC2D45" w:rsidRDefault="003F45A9" w:rsidP="00D32A7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noProof/>
          <w:lang w:val="sr-Cyrl-RS"/>
        </w:rPr>
      </w:pPr>
      <w:r w:rsidRPr="00DC2D45">
        <w:rPr>
          <w:rFonts w:ascii="Times New Roman" w:hAnsi="Times New Roman" w:cs="Times New Roman"/>
          <w:noProof/>
          <w:lang w:val="sr-Cyrl-RS"/>
        </w:rPr>
        <w:t>Током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последње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деценије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настаје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мултимедијски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пројекат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Дејана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="00E91F4B" w:rsidRPr="00DC2D45">
        <w:rPr>
          <w:rFonts w:ascii="Times New Roman" w:hAnsi="Times New Roman" w:cs="Times New Roman"/>
          <w:noProof/>
          <w:lang w:val="sr-Cyrl-RS"/>
        </w:rPr>
        <w:t>Калудј</w:t>
      </w:r>
      <w:r w:rsidR="00212894" w:rsidRPr="00DC2D45">
        <w:rPr>
          <w:rFonts w:ascii="Times New Roman" w:hAnsi="Times New Roman" w:cs="Times New Roman"/>
          <w:noProof/>
          <w:lang w:val="sr-Cyrl-RS"/>
        </w:rPr>
        <w:t>еровић</w:t>
      </w:r>
      <w:r w:rsidRPr="00DC2D45">
        <w:rPr>
          <w:rFonts w:ascii="Times New Roman" w:hAnsi="Times New Roman" w:cs="Times New Roman"/>
          <w:noProof/>
          <w:lang w:val="sr-Cyrl-RS"/>
        </w:rPr>
        <w:t>а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једноставног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али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пак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врло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интригантног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назива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i/>
          <w:iCs/>
          <w:noProof/>
          <w:lang w:val="sr-Cyrl-RS"/>
        </w:rPr>
        <w:t>Конверзације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. </w:t>
      </w:r>
      <w:r w:rsidRPr="00DC2D45">
        <w:rPr>
          <w:rFonts w:ascii="Times New Roman" w:hAnsi="Times New Roman" w:cs="Times New Roman"/>
          <w:noProof/>
          <w:lang w:val="sr-Cyrl-RS"/>
        </w:rPr>
        <w:t>Базиран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на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раду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са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децом</w:t>
      </w:r>
      <w:r w:rsidR="0082492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од</w:t>
      </w:r>
      <w:r w:rsidR="00995AF9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седам</w:t>
      </w:r>
      <w:r w:rsidR="00995AF9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до</w:t>
      </w:r>
      <w:r w:rsidR="00995AF9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десет</w:t>
      </w:r>
      <w:r w:rsidR="00995AF9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година</w:t>
      </w:r>
      <w:r w:rsidR="00995AF9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из</w:t>
      </w:r>
      <w:r w:rsidR="0082492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осам</w:t>
      </w:r>
      <w:r w:rsidR="0082492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светских</w:t>
      </w:r>
      <w:r w:rsidR="0082492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градова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до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сада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је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овај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пројекат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имао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више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итерација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подразумевао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је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различите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медије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="00D86990" w:rsidRPr="00DC2D45">
        <w:rPr>
          <w:rFonts w:ascii="Times New Roman" w:hAnsi="Times New Roman" w:cs="Times New Roman"/>
          <w:noProof/>
          <w:lang w:val="sr-Cyrl-RS"/>
        </w:rPr>
        <w:t>(</w:t>
      </w:r>
      <w:r w:rsidR="00081F8F" w:rsidRPr="00DC2D45">
        <w:rPr>
          <w:rFonts w:ascii="Times New Roman" w:hAnsi="Times New Roman" w:cs="Times New Roman"/>
          <w:noProof/>
          <w:lang w:val="sr-Cyrl-RS"/>
        </w:rPr>
        <w:t xml:space="preserve">видео/аудио инсталацију,  </w:t>
      </w:r>
      <w:r w:rsidRPr="00DC2D45">
        <w:rPr>
          <w:rFonts w:ascii="Times New Roman" w:hAnsi="Times New Roman" w:cs="Times New Roman"/>
          <w:noProof/>
          <w:lang w:val="sr-Cyrl-RS"/>
        </w:rPr>
        <w:t>објекат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lastRenderedPageBreak/>
        <w:t>фотографију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="00212894" w:rsidRPr="00DC2D45">
        <w:rPr>
          <w:rFonts w:ascii="Times New Roman" w:hAnsi="Times New Roman" w:cs="Times New Roman"/>
          <w:i/>
          <w:noProof/>
          <w:lang w:val="sr-Cyrl-RS"/>
        </w:rPr>
        <w:t>site-specific</w:t>
      </w:r>
      <w:r w:rsidR="00D86990" w:rsidRPr="00DC2D45">
        <w:rPr>
          <w:rFonts w:ascii="Times New Roman" w:hAnsi="Times New Roman" w:cs="Times New Roman"/>
          <w:noProof/>
          <w:lang w:val="sr-Cyrl-RS"/>
        </w:rPr>
        <w:t>)</w:t>
      </w:r>
      <w:r w:rsidR="00995AF9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</w:t>
      </w:r>
      <w:r w:rsidR="00D8699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циљу</w:t>
      </w:r>
      <w:r w:rsidR="00D8699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пружања</w:t>
      </w:r>
      <w:r w:rsidR="00D8699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одговора</w:t>
      </w:r>
      <w:r w:rsidR="00D8699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на</w:t>
      </w:r>
      <w:r w:rsidR="00D8699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поменуто</w:t>
      </w:r>
      <w:r w:rsidR="00020D99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по</w:t>
      </w:r>
      <w:r w:rsidR="00020D99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свему</w:t>
      </w:r>
      <w:r w:rsidR="00020D99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судећи</w:t>
      </w:r>
      <w:r w:rsidR="00020D99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загонетно</w:t>
      </w:r>
      <w:r w:rsidR="00D8699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питање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. </w:t>
      </w:r>
    </w:p>
    <w:p w14:paraId="206B5C2F" w14:textId="77777777" w:rsidR="00D86990" w:rsidRPr="00DC2D45" w:rsidRDefault="003F45A9" w:rsidP="00D32A7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lang w:val="sr-Cyrl-RS" w:eastAsia="en-GB"/>
        </w:rPr>
      </w:pPr>
      <w:r w:rsidRPr="00DC2D45">
        <w:rPr>
          <w:rFonts w:ascii="Times New Roman" w:hAnsi="Times New Roman" w:cs="Times New Roman"/>
          <w:noProof/>
          <w:lang w:val="sr-Cyrl-RS"/>
        </w:rPr>
        <w:t>Последње</w:t>
      </w:r>
      <w:r w:rsidR="0061265D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издање</w:t>
      </w:r>
      <w:r w:rsidR="0082492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i/>
          <w:iCs/>
          <w:noProof/>
          <w:lang w:val="sr-Cyrl-RS"/>
        </w:rPr>
        <w:t>Конверзација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своје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упориште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има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опера</w:t>
      </w:r>
      <w:r w:rsidR="0061265D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перформансу</w:t>
      </w:r>
      <w:r w:rsidR="00982AD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i/>
          <w:iCs/>
          <w:noProof/>
          <w:lang w:val="sr-Cyrl-RS"/>
        </w:rPr>
        <w:t>Conversations</w:t>
      </w:r>
      <w:r w:rsidR="00995AF9" w:rsidRPr="00DC2D45">
        <w:rPr>
          <w:rFonts w:ascii="Times New Roman" w:hAnsi="Times New Roman" w:cs="Times New Roman"/>
          <w:i/>
          <w:iCs/>
          <w:noProof/>
          <w:lang w:val="sr-Cyrl-RS"/>
        </w:rPr>
        <w:t>:</w:t>
      </w:r>
      <w:r w:rsidR="00995AF9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i/>
          <w:iCs/>
          <w:noProof/>
          <w:lang w:val="sr-Cyrl-RS"/>
        </w:rPr>
        <w:t>I</w:t>
      </w:r>
      <w:r w:rsidR="00B610E2" w:rsidRPr="00DC2D45">
        <w:rPr>
          <w:rFonts w:ascii="Times New Roman" w:hAnsi="Times New Roman" w:cs="Times New Roman"/>
          <w:i/>
          <w:iCs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i/>
          <w:iCs/>
          <w:noProof/>
          <w:lang w:val="sr-Cyrl-RS"/>
        </w:rPr>
        <w:t>don</w:t>
      </w:r>
      <w:r w:rsidR="00B610E2" w:rsidRPr="00DC2D45">
        <w:rPr>
          <w:rFonts w:ascii="Times New Roman" w:hAnsi="Times New Roman" w:cs="Times New Roman"/>
          <w:i/>
          <w:iCs/>
          <w:noProof/>
          <w:lang w:val="sr-Cyrl-RS"/>
        </w:rPr>
        <w:t>’</w:t>
      </w:r>
      <w:r w:rsidRPr="00DC2D45">
        <w:rPr>
          <w:rFonts w:ascii="Times New Roman" w:hAnsi="Times New Roman" w:cs="Times New Roman"/>
          <w:i/>
          <w:iCs/>
          <w:noProof/>
          <w:lang w:val="sr-Cyrl-RS"/>
        </w:rPr>
        <w:t>t</w:t>
      </w:r>
      <w:r w:rsidR="00B610E2" w:rsidRPr="00DC2D45">
        <w:rPr>
          <w:rFonts w:ascii="Times New Roman" w:hAnsi="Times New Roman" w:cs="Times New Roman"/>
          <w:i/>
          <w:iCs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i/>
          <w:iCs/>
          <w:noProof/>
          <w:lang w:val="sr-Cyrl-RS"/>
        </w:rPr>
        <w:t>kno</w:t>
      </w:r>
      <w:r w:rsidR="00B610E2" w:rsidRPr="00DC2D45">
        <w:rPr>
          <w:rFonts w:ascii="Times New Roman" w:hAnsi="Times New Roman" w:cs="Times New Roman"/>
          <w:i/>
          <w:iCs/>
          <w:noProof/>
          <w:lang w:val="sr-Cyrl-RS"/>
        </w:rPr>
        <w:t xml:space="preserve">w </w:t>
      </w:r>
      <w:r w:rsidRPr="00DC2D45">
        <w:rPr>
          <w:rFonts w:ascii="Times New Roman" w:hAnsi="Times New Roman" w:cs="Times New Roman"/>
          <w:i/>
          <w:iCs/>
          <w:noProof/>
          <w:lang w:val="sr-Cyrl-RS"/>
        </w:rPr>
        <w:t>that</w:t>
      </w:r>
      <w:r w:rsidR="00B610E2" w:rsidRPr="00DC2D45">
        <w:rPr>
          <w:rFonts w:ascii="Times New Roman" w:hAnsi="Times New Roman" w:cs="Times New Roman"/>
          <w:i/>
          <w:iCs/>
          <w:noProof/>
          <w:lang w:val="sr-Cyrl-RS"/>
        </w:rPr>
        <w:t xml:space="preserve"> w</w:t>
      </w:r>
      <w:r w:rsidRPr="00DC2D45">
        <w:rPr>
          <w:rFonts w:ascii="Times New Roman" w:hAnsi="Times New Roman" w:cs="Times New Roman"/>
          <w:i/>
          <w:iCs/>
          <w:noProof/>
          <w:lang w:val="sr-Cyrl-RS"/>
        </w:rPr>
        <w:t>ord</w:t>
      </w:r>
      <w:r w:rsidR="00B610E2" w:rsidRPr="00DC2D45">
        <w:rPr>
          <w:rFonts w:ascii="Times New Roman" w:hAnsi="Times New Roman" w:cs="Times New Roman"/>
          <w:i/>
          <w:iCs/>
          <w:noProof/>
          <w:lang w:val="sr-Cyrl-RS"/>
        </w:rPr>
        <w:t>… y</w:t>
      </w:r>
      <w:r w:rsidRPr="00DC2D45">
        <w:rPr>
          <w:rFonts w:ascii="Times New Roman" w:hAnsi="Times New Roman" w:cs="Times New Roman"/>
          <w:i/>
          <w:iCs/>
          <w:noProof/>
          <w:lang w:val="sr-Cyrl-RS"/>
        </w:rPr>
        <w:t>et</w:t>
      </w:r>
      <w:r w:rsidR="00B610E2" w:rsidRPr="00DC2D45">
        <w:rPr>
          <w:rFonts w:ascii="Times New Roman" w:hAnsi="Times New Roman" w:cs="Times New Roman"/>
          <w:noProof/>
          <w:color w:val="FF0000"/>
          <w:lang w:val="sr-Cyrl-RS"/>
        </w:rPr>
        <w:t xml:space="preserve"> </w:t>
      </w:r>
      <w:r w:rsidR="00B610E2" w:rsidRPr="00DC2D45">
        <w:rPr>
          <w:rFonts w:ascii="Times New Roman" w:hAnsi="Times New Roman" w:cs="Times New Roman"/>
          <w:noProof/>
          <w:lang w:val="sr-Cyrl-RS"/>
        </w:rPr>
        <w:t>(</w:t>
      </w:r>
      <w:r w:rsidRPr="00DC2D45">
        <w:rPr>
          <w:rFonts w:ascii="Times New Roman" w:hAnsi="Times New Roman" w:cs="Times New Roman"/>
          <w:noProof/>
          <w:lang w:val="sr-Cyrl-RS"/>
        </w:rPr>
        <w:t>Конверзације</w:t>
      </w:r>
      <w:r w:rsidR="00995AF9" w:rsidRPr="00DC2D45">
        <w:rPr>
          <w:rFonts w:ascii="Times New Roman" w:hAnsi="Times New Roman" w:cs="Times New Roman"/>
          <w:noProof/>
          <w:lang w:val="sr-Cyrl-RS"/>
        </w:rPr>
        <w:t xml:space="preserve">: </w:t>
      </w:r>
      <w:r w:rsidRPr="00DC2D45">
        <w:rPr>
          <w:rFonts w:ascii="Times New Roman" w:hAnsi="Times New Roman" w:cs="Times New Roman"/>
          <w:noProof/>
          <w:lang w:val="sr-Cyrl-RS"/>
        </w:rPr>
        <w:t>Ја</w:t>
      </w:r>
      <w:r w:rsidR="00B610E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не</w:t>
      </w:r>
      <w:r w:rsidR="00B610E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знам</w:t>
      </w:r>
      <w:r w:rsidR="00B610E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ту</w:t>
      </w:r>
      <w:r w:rsidR="00B610E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реч</w:t>
      </w:r>
      <w:r w:rsidR="00B610E2" w:rsidRPr="00DC2D45">
        <w:rPr>
          <w:rFonts w:ascii="Times New Roman" w:hAnsi="Times New Roman" w:cs="Times New Roman"/>
          <w:noProof/>
          <w:lang w:val="sr-Cyrl-RS"/>
        </w:rPr>
        <w:t xml:space="preserve">… </w:t>
      </w:r>
      <w:r w:rsidRPr="00DC2D45">
        <w:rPr>
          <w:rFonts w:ascii="Times New Roman" w:hAnsi="Times New Roman" w:cs="Times New Roman"/>
          <w:noProof/>
          <w:lang w:val="sr-Cyrl-RS"/>
        </w:rPr>
        <w:t>још</w:t>
      </w:r>
      <w:r w:rsidR="00B610E2" w:rsidRPr="00DC2D45">
        <w:rPr>
          <w:rFonts w:ascii="Times New Roman" w:hAnsi="Times New Roman" w:cs="Times New Roman"/>
          <w:noProof/>
          <w:lang w:val="sr-Cyrl-RS"/>
        </w:rPr>
        <w:t xml:space="preserve">) </w:t>
      </w:r>
      <w:r w:rsidRPr="00DC2D45">
        <w:rPr>
          <w:rFonts w:ascii="Times New Roman" w:hAnsi="Times New Roman" w:cs="Times New Roman"/>
          <w:noProof/>
          <w:lang w:val="sr-Cyrl-RS"/>
        </w:rPr>
        <w:t>изведеном</w:t>
      </w:r>
      <w:r w:rsidR="00B610E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="00824925" w:rsidRPr="00DC2D45">
        <w:rPr>
          <w:rFonts w:ascii="Times New Roman" w:hAnsi="Times New Roman" w:cs="Times New Roman"/>
          <w:noProof/>
          <w:lang w:val="sr-Cyrl-RS"/>
        </w:rPr>
        <w:t>2021.</w:t>
      </w:r>
      <w:r w:rsidR="00B610E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године</w:t>
      </w:r>
      <w:r w:rsidR="00B610E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</w:t>
      </w:r>
      <w:r w:rsidR="00B610E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Грацу</w:t>
      </w:r>
      <w:r w:rsidR="00020D99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</w:t>
      </w:r>
      <w:r w:rsidR="00020D99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оквиру</w:t>
      </w:r>
      <w:r w:rsidR="00020D99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угледног</w:t>
      </w:r>
      <w:r w:rsidR="00020D99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фестивала</w:t>
      </w:r>
      <w:r w:rsidR="00020D99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="00212894" w:rsidRPr="00DC2D45">
        <w:rPr>
          <w:rFonts w:ascii="Times New Roman" w:eastAsia="Times New Roman" w:hAnsi="Times New Roman" w:cs="Times New Roman"/>
          <w:i/>
          <w:noProof/>
          <w:color w:val="FF0000"/>
          <w:lang w:val="sr-Cyrl-RS" w:eastAsia="en-GB"/>
        </w:rPr>
        <w:t>Steirischer Herbst</w:t>
      </w:r>
      <w:r w:rsidR="00B610E2" w:rsidRPr="00DC2D45">
        <w:rPr>
          <w:rFonts w:ascii="Times New Roman" w:hAnsi="Times New Roman" w:cs="Times New Roman"/>
          <w:noProof/>
          <w:lang w:val="sr-Cyrl-RS"/>
        </w:rPr>
        <w:t xml:space="preserve">. </w:t>
      </w:r>
      <w:r w:rsidRPr="00DC2D45">
        <w:rPr>
          <w:rFonts w:ascii="Times New Roman" w:hAnsi="Times New Roman" w:cs="Times New Roman"/>
          <w:noProof/>
          <w:lang w:val="sr-Cyrl-RS"/>
        </w:rPr>
        <w:t>Ипак</w:t>
      </w:r>
      <w:r w:rsidR="00020D99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у</w:t>
      </w:r>
      <w:r w:rsidR="00B610E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питању</w:t>
      </w:r>
      <w:r w:rsidR="00B610E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је</w:t>
      </w:r>
      <w:r w:rsidR="00B610E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нови</w:t>
      </w:r>
      <w:r w:rsidR="0082492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рад</w:t>
      </w:r>
      <w:r w:rsidR="0082492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="00212894" w:rsidRPr="00DC2D45">
        <w:rPr>
          <w:rFonts w:ascii="Times New Roman" w:hAnsi="Times New Roman" w:cs="Times New Roman"/>
          <w:noProof/>
          <w:lang w:val="sr-Cyrl-RS"/>
        </w:rPr>
        <w:t xml:space="preserve">– </w:t>
      </w:r>
      <w:r w:rsidRPr="00DC2D45">
        <w:rPr>
          <w:rFonts w:ascii="Times New Roman" w:hAnsi="Times New Roman" w:cs="Times New Roman"/>
          <w:noProof/>
          <w:lang w:val="sr-Cyrl-RS"/>
        </w:rPr>
        <w:t>петоканална</w:t>
      </w:r>
      <w:r w:rsidR="00B610E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амбијентална</w:t>
      </w:r>
      <w:r w:rsidR="00B610E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аудио</w:t>
      </w:r>
      <w:r w:rsidR="00995AF9" w:rsidRPr="00DC2D45">
        <w:rPr>
          <w:rFonts w:ascii="Times New Roman" w:hAnsi="Times New Roman" w:cs="Times New Roman"/>
          <w:noProof/>
          <w:lang w:val="sr-Cyrl-RS"/>
        </w:rPr>
        <w:t>-</w:t>
      </w:r>
      <w:r w:rsidRPr="00DC2D45">
        <w:rPr>
          <w:rFonts w:ascii="Times New Roman" w:hAnsi="Times New Roman" w:cs="Times New Roman"/>
          <w:noProof/>
          <w:lang w:val="sr-Cyrl-RS"/>
        </w:rPr>
        <w:t>видео</w:t>
      </w:r>
      <w:r w:rsidR="00B610E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инсталација</w:t>
      </w:r>
      <w:r w:rsidR="00B610E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постављена</w:t>
      </w:r>
      <w:r w:rsidR="00B610E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</w:t>
      </w:r>
      <w:r w:rsidR="00B610E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Ликовној</w:t>
      </w:r>
      <w:r w:rsidR="00B610E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галерији</w:t>
      </w:r>
      <w:r w:rsidR="00B610E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Културног</w:t>
      </w:r>
      <w:r w:rsidR="00B610E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центра</w:t>
      </w:r>
      <w:r w:rsidR="00B610E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Београда</w:t>
      </w:r>
      <w:r w:rsidR="008173CC" w:rsidRPr="00DC2D45">
        <w:rPr>
          <w:rFonts w:ascii="Times New Roman" w:hAnsi="Times New Roman" w:cs="Times New Roman"/>
          <w:noProof/>
          <w:lang w:val="sr-Cyrl-RS"/>
        </w:rPr>
        <w:t>,</w:t>
      </w:r>
      <w:r w:rsidR="00B610E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која</w:t>
      </w:r>
      <w:r w:rsidR="00B610E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="008742FF" w:rsidRPr="00DC2D45">
        <w:rPr>
          <w:rFonts w:ascii="Times New Roman" w:hAnsi="Times New Roman" w:cs="Times New Roman"/>
          <w:noProof/>
          <w:lang w:val="sr-Cyrl-RS"/>
        </w:rPr>
        <w:t>Калудј</w:t>
      </w:r>
      <w:r w:rsidR="00212894" w:rsidRPr="00DC2D45">
        <w:rPr>
          <w:rFonts w:ascii="Times New Roman" w:hAnsi="Times New Roman" w:cs="Times New Roman"/>
          <w:noProof/>
          <w:lang w:val="sr-Cyrl-RS"/>
        </w:rPr>
        <w:t>еровић</w:t>
      </w:r>
      <w:r w:rsidRPr="00DC2D45">
        <w:rPr>
          <w:rFonts w:ascii="Times New Roman" w:hAnsi="Times New Roman" w:cs="Times New Roman"/>
          <w:noProof/>
          <w:lang w:val="sr-Cyrl-RS"/>
        </w:rPr>
        <w:t>ев</w:t>
      </w:r>
      <w:r w:rsidR="00B610E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вишегодишњи</w:t>
      </w:r>
      <w:r w:rsidR="00B610E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пројекат</w:t>
      </w:r>
      <w:r w:rsidR="00D8699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ставља</w:t>
      </w:r>
      <w:r w:rsidR="00B610E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</w:t>
      </w:r>
      <w:r w:rsidR="00B610E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сасвим</w:t>
      </w:r>
      <w:r w:rsidR="00B610E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други</w:t>
      </w:r>
      <w:r w:rsidR="00D8699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контекст</w:t>
      </w:r>
      <w:r w:rsidR="00D86990" w:rsidRPr="00DC2D45">
        <w:rPr>
          <w:rFonts w:ascii="Times New Roman" w:hAnsi="Times New Roman" w:cs="Times New Roman"/>
          <w:noProof/>
          <w:lang w:val="sr-Cyrl-RS"/>
        </w:rPr>
        <w:t xml:space="preserve">. </w:t>
      </w:r>
      <w:r w:rsidRPr="00DC2D45">
        <w:rPr>
          <w:rFonts w:ascii="Times New Roman" w:hAnsi="Times New Roman" w:cs="Times New Roman"/>
          <w:noProof/>
          <w:lang w:val="sr-Cyrl-RS"/>
        </w:rPr>
        <w:t>Дакле</w:t>
      </w:r>
      <w:r w:rsidR="00D86990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овде</w:t>
      </w:r>
      <w:r w:rsidR="00D8699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није</w:t>
      </w:r>
      <w:r w:rsidR="00D8699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реч</w:t>
      </w:r>
      <w:r w:rsidR="00D8699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</w:t>
      </w:r>
      <w:r w:rsidR="00D8699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документацији</w:t>
      </w:r>
      <w:r w:rsidR="00D8699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аустријске</w:t>
      </w:r>
      <w:r w:rsidR="00D8699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изведбе</w:t>
      </w:r>
      <w:r w:rsidR="00020D99" w:rsidRPr="00DC2D45">
        <w:rPr>
          <w:rFonts w:ascii="Times New Roman" w:hAnsi="Times New Roman" w:cs="Times New Roman"/>
          <w:noProof/>
          <w:lang w:val="sr-Cyrl-RS"/>
        </w:rPr>
        <w:t xml:space="preserve"> (</w:t>
      </w:r>
      <w:r w:rsidRPr="00DC2D45">
        <w:rPr>
          <w:rFonts w:ascii="Times New Roman" w:hAnsi="Times New Roman" w:cs="Times New Roman"/>
          <w:noProof/>
          <w:lang w:val="sr-Cyrl-RS"/>
        </w:rPr>
        <w:t>иако</w:t>
      </w:r>
      <w:r w:rsidR="00020D99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се</w:t>
      </w:r>
      <w:r w:rsidR="00020D99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</w:t>
      </w:r>
      <w:r w:rsidR="00020D99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великој</w:t>
      </w:r>
      <w:r w:rsidR="00020D99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мери</w:t>
      </w:r>
      <w:r w:rsidR="00020D99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на</w:t>
      </w:r>
      <w:r w:rsidR="00020D99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њу</w:t>
      </w:r>
      <w:r w:rsidR="00020D99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ослања</w:t>
      </w:r>
      <w:r w:rsidR="00020D99" w:rsidRPr="00DC2D45">
        <w:rPr>
          <w:rFonts w:ascii="Times New Roman" w:hAnsi="Times New Roman" w:cs="Times New Roman"/>
          <w:noProof/>
          <w:lang w:val="sr-Cyrl-RS"/>
        </w:rPr>
        <w:t>),</w:t>
      </w:r>
      <w:r w:rsidR="00D8699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већ</w:t>
      </w:r>
      <w:r w:rsidR="00D8699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</w:t>
      </w:r>
      <w:r w:rsidR="00D8699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сасвим</w:t>
      </w:r>
      <w:r w:rsidR="00D8699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новом</w:t>
      </w:r>
      <w:r w:rsidR="00D8699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поступку</w:t>
      </w:r>
      <w:r w:rsidR="00D8699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чији</w:t>
      </w:r>
      <w:r w:rsidR="00D8699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циљ</w:t>
      </w:r>
      <w:r w:rsidR="00D8699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јесте</w:t>
      </w:r>
      <w:r w:rsidR="00D8699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управо</w:t>
      </w:r>
      <w:r w:rsidR="00D8699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конверзација</w:t>
      </w:r>
      <w:r w:rsidR="008173CC" w:rsidRPr="00DC2D45">
        <w:rPr>
          <w:rFonts w:ascii="Times New Roman" w:hAnsi="Times New Roman" w:cs="Times New Roman"/>
          <w:noProof/>
          <w:lang w:val="sr-Cyrl-RS"/>
        </w:rPr>
        <w:t>,</w:t>
      </w:r>
      <w:r w:rsidR="00D8699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односно</w:t>
      </w:r>
      <w:r w:rsidR="00D8699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успостављање</w:t>
      </w:r>
      <w:r w:rsidR="00D8699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дијалога</w:t>
      </w:r>
      <w:r w:rsidR="00D8699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између</w:t>
      </w:r>
      <w:r w:rsidR="00D8699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звука</w:t>
      </w:r>
      <w:r w:rsidR="00974154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дигитално</w:t>
      </w:r>
      <w:r w:rsidR="00020D99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генерисане</w:t>
      </w:r>
      <w:r w:rsidR="00020D99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слике</w:t>
      </w:r>
      <w:r w:rsidR="00D8699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</w:t>
      </w:r>
      <w:r w:rsidR="00D8699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физичког</w:t>
      </w:r>
      <w:r w:rsidR="00D8699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присуства</w:t>
      </w:r>
      <w:r w:rsidR="00D8699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посматрача</w:t>
      </w:r>
      <w:r w:rsidR="00D86990" w:rsidRPr="00DC2D45">
        <w:rPr>
          <w:rFonts w:ascii="Times New Roman" w:hAnsi="Times New Roman" w:cs="Times New Roman"/>
          <w:noProof/>
          <w:lang w:val="sr-Cyrl-RS"/>
        </w:rPr>
        <w:t>.</w:t>
      </w:r>
    </w:p>
    <w:p w14:paraId="51BC357D" w14:textId="77777777" w:rsidR="00431596" w:rsidRPr="00DC2D45" w:rsidRDefault="003F45A9" w:rsidP="00D32A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Helvetica Neue" w:hAnsi="Helvetica Neue" w:cs="Helvetica Neue"/>
          <w:noProof/>
          <w:color w:val="000000" w:themeColor="text1"/>
          <w:sz w:val="30"/>
          <w:szCs w:val="30"/>
          <w:lang w:val="sr-Cyrl-RS"/>
        </w:rPr>
      </w:pPr>
      <w:r w:rsidRPr="00DC2D45">
        <w:rPr>
          <w:rFonts w:ascii="Times New Roman" w:hAnsi="Times New Roman" w:cs="Times New Roman"/>
          <w:noProof/>
          <w:lang w:val="sr-Cyrl-RS"/>
        </w:rPr>
        <w:t>Јукстапозицијом</w:t>
      </w:r>
      <w:r w:rsidR="00D8699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два</w:t>
      </w:r>
      <w:r w:rsidR="00D8699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плана</w:t>
      </w:r>
      <w:r w:rsidR="00D86990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променљиве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позадине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сачињене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од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кадрова</w:t>
      </w:r>
      <w:r w:rsidR="00F066ED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које</w:t>
      </w:r>
      <w:r w:rsidR="00F066ED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је</w:t>
      </w:r>
      <w:r w:rsidR="00F066ED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уметник</w:t>
      </w:r>
      <w:r w:rsidR="00F066ED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снимио</w:t>
      </w:r>
      <w:r w:rsidR="00F066ED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специјално</w:t>
      </w:r>
      <w:r w:rsidR="00F066ED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за</w:t>
      </w:r>
      <w:r w:rsidR="00F066ED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овај</w:t>
      </w:r>
      <w:r w:rsidR="00F066ED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рад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и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низа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од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четири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екрана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са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појединачним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пројекцијама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перформера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представљених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="00212894" w:rsidRPr="00DC2D45">
        <w:rPr>
          <w:rFonts w:ascii="Times New Roman" w:hAnsi="Times New Roman" w:cs="Times New Roman"/>
          <w:i/>
          <w:noProof/>
          <w:color w:val="FF0000"/>
          <w:lang w:val="sr-Cyrl-RS"/>
        </w:rPr>
        <w:t>talking heads</w:t>
      </w:r>
      <w:r w:rsidR="00212894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маниру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ствара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се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имерзиван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амбијент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. </w:t>
      </w:r>
      <w:r w:rsidRPr="00DC2D45">
        <w:rPr>
          <w:rFonts w:ascii="Times New Roman" w:hAnsi="Times New Roman" w:cs="Times New Roman"/>
          <w:noProof/>
          <w:lang w:val="sr-Cyrl-RS"/>
        </w:rPr>
        <w:t>Наративни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ток</w:t>
      </w:r>
      <w:r w:rsidR="00EB046C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базиран</w:t>
      </w:r>
      <w:r w:rsidR="00E314CC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на</w:t>
      </w:r>
      <w:r w:rsidR="00E314CC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осам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тематских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сонгова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="00CF6662" w:rsidRPr="00DC2D45">
        <w:rPr>
          <w:rFonts w:ascii="Times New Roman" w:hAnsi="Times New Roman" w:cs="Times New Roman"/>
          <w:noProof/>
          <w:lang w:val="sr-Cyrl-RS"/>
        </w:rPr>
        <w:t>(</w:t>
      </w:r>
      <w:r w:rsidRPr="00DC2D45">
        <w:rPr>
          <w:rFonts w:ascii="Times New Roman" w:hAnsi="Times New Roman" w:cs="Times New Roman"/>
          <w:i/>
          <w:iCs/>
          <w:noProof/>
          <w:lang w:val="sr-Cyrl-RS"/>
        </w:rPr>
        <w:t>Страхови</w:t>
      </w:r>
      <w:r w:rsidR="00CF6662" w:rsidRPr="00DC2D45">
        <w:rPr>
          <w:rFonts w:ascii="Times New Roman" w:hAnsi="Times New Roman" w:cs="Times New Roman"/>
          <w:noProof/>
          <w:color w:val="000000" w:themeColor="text1"/>
          <w:lang w:val="sr-Cyrl-RS"/>
        </w:rPr>
        <w:t xml:space="preserve">, </w:t>
      </w:r>
      <w:r w:rsidRPr="00DC2D45">
        <w:rPr>
          <w:rFonts w:ascii="Times New Roman" w:hAnsi="Times New Roman" w:cs="Times New Roman"/>
          <w:i/>
          <w:iCs/>
          <w:noProof/>
          <w:color w:val="000000" w:themeColor="text1"/>
          <w:lang w:val="sr-Cyrl-RS"/>
        </w:rPr>
        <w:t>Кућа</w:t>
      </w:r>
      <w:r w:rsidR="00CF6662" w:rsidRPr="00DC2D45">
        <w:rPr>
          <w:rFonts w:ascii="Times New Roman" w:hAnsi="Times New Roman" w:cs="Times New Roman"/>
          <w:noProof/>
          <w:color w:val="000000" w:themeColor="text1"/>
          <w:lang w:val="sr-Cyrl-RS"/>
        </w:rPr>
        <w:t xml:space="preserve">, </w:t>
      </w:r>
      <w:r w:rsidRPr="00DC2D45">
        <w:rPr>
          <w:rFonts w:ascii="Times New Roman" w:hAnsi="Times New Roman" w:cs="Times New Roman"/>
          <w:i/>
          <w:iCs/>
          <w:noProof/>
          <w:color w:val="000000" w:themeColor="text1"/>
          <w:lang w:val="sr-Cyrl-RS"/>
        </w:rPr>
        <w:t>Слобода</w:t>
      </w:r>
      <w:r w:rsidR="00CF6662" w:rsidRPr="00DC2D45">
        <w:rPr>
          <w:rFonts w:ascii="Times New Roman" w:hAnsi="Times New Roman" w:cs="Times New Roman"/>
          <w:noProof/>
          <w:color w:val="000000" w:themeColor="text1"/>
          <w:lang w:val="sr-Cyrl-RS"/>
        </w:rPr>
        <w:t xml:space="preserve">, </w:t>
      </w:r>
      <w:r w:rsidRPr="00DC2D45">
        <w:rPr>
          <w:rFonts w:ascii="Times New Roman" w:hAnsi="Times New Roman" w:cs="Times New Roman"/>
          <w:i/>
          <w:iCs/>
          <w:noProof/>
          <w:color w:val="000000" w:themeColor="text1"/>
          <w:lang w:val="sr-Cyrl-RS"/>
        </w:rPr>
        <w:t>Експресије</w:t>
      </w:r>
      <w:r w:rsidR="00CF6662" w:rsidRPr="00DC2D45">
        <w:rPr>
          <w:rFonts w:ascii="Times New Roman" w:hAnsi="Times New Roman" w:cs="Times New Roman"/>
          <w:noProof/>
          <w:color w:val="000000" w:themeColor="text1"/>
          <w:lang w:val="sr-Cyrl-RS"/>
        </w:rPr>
        <w:t xml:space="preserve">, </w:t>
      </w:r>
      <w:r w:rsidRPr="00DC2D45">
        <w:rPr>
          <w:rFonts w:ascii="Times New Roman" w:hAnsi="Times New Roman" w:cs="Times New Roman"/>
          <w:i/>
          <w:iCs/>
          <w:noProof/>
          <w:color w:val="000000" w:themeColor="text1"/>
          <w:lang w:val="sr-Cyrl-RS"/>
        </w:rPr>
        <w:t>Фризерски</w:t>
      </w:r>
      <w:r w:rsidR="0061265D" w:rsidRPr="00DC2D45">
        <w:rPr>
          <w:rFonts w:ascii="Times New Roman" w:hAnsi="Times New Roman" w:cs="Times New Roman"/>
          <w:i/>
          <w:iCs/>
          <w:noProof/>
          <w:color w:val="000000" w:themeColor="text1"/>
          <w:lang w:val="sr-Cyrl-RS"/>
        </w:rPr>
        <w:t xml:space="preserve"> </w:t>
      </w:r>
      <w:r w:rsidRPr="00DC2D45">
        <w:rPr>
          <w:rFonts w:ascii="Times New Roman" w:hAnsi="Times New Roman" w:cs="Times New Roman"/>
          <w:i/>
          <w:iCs/>
          <w:noProof/>
          <w:color w:val="000000" w:themeColor="text1"/>
          <w:lang w:val="sr-Cyrl-RS"/>
        </w:rPr>
        <w:t>салон</w:t>
      </w:r>
      <w:r w:rsidR="00CF6662" w:rsidRPr="00DC2D45">
        <w:rPr>
          <w:rFonts w:ascii="Times New Roman" w:hAnsi="Times New Roman" w:cs="Times New Roman"/>
          <w:noProof/>
          <w:color w:val="000000" w:themeColor="text1"/>
          <w:lang w:val="sr-Cyrl-RS"/>
        </w:rPr>
        <w:t xml:space="preserve">, </w:t>
      </w:r>
      <w:r w:rsidRPr="00DC2D45">
        <w:rPr>
          <w:rFonts w:ascii="Times New Roman" w:hAnsi="Times New Roman" w:cs="Times New Roman"/>
          <w:i/>
          <w:iCs/>
          <w:noProof/>
          <w:color w:val="000000" w:themeColor="text1"/>
          <w:lang w:val="sr-Cyrl-RS"/>
        </w:rPr>
        <w:t>Непријатељи</w:t>
      </w:r>
      <w:r w:rsidR="00CF6662" w:rsidRPr="00DC2D45">
        <w:rPr>
          <w:rFonts w:ascii="Times New Roman" w:hAnsi="Times New Roman" w:cs="Times New Roman"/>
          <w:noProof/>
          <w:color w:val="000000" w:themeColor="text1"/>
          <w:lang w:val="sr-Cyrl-RS"/>
        </w:rPr>
        <w:t xml:space="preserve">, </w:t>
      </w:r>
      <w:r w:rsidRPr="00DC2D45">
        <w:rPr>
          <w:rFonts w:ascii="Times New Roman" w:hAnsi="Times New Roman" w:cs="Times New Roman"/>
          <w:i/>
          <w:iCs/>
          <w:noProof/>
          <w:color w:val="000000" w:themeColor="text1"/>
          <w:lang w:val="sr-Cyrl-RS"/>
        </w:rPr>
        <w:t>Они</w:t>
      </w:r>
      <w:r w:rsidR="00CF6662" w:rsidRPr="00DC2D45">
        <w:rPr>
          <w:rFonts w:ascii="Times New Roman" w:hAnsi="Times New Roman" w:cs="Times New Roman"/>
          <w:noProof/>
          <w:color w:val="000000" w:themeColor="text1"/>
          <w:lang w:val="sr-Cyrl-RS"/>
        </w:rPr>
        <w:t xml:space="preserve">, </w:t>
      </w:r>
      <w:r w:rsidRPr="00DC2D45">
        <w:rPr>
          <w:rFonts w:ascii="Times New Roman" w:hAnsi="Times New Roman" w:cs="Times New Roman"/>
          <w:i/>
          <w:iCs/>
          <w:noProof/>
          <w:color w:val="000000" w:themeColor="text1"/>
          <w:lang w:val="sr-Cyrl-RS"/>
        </w:rPr>
        <w:t>Европа</w:t>
      </w:r>
      <w:r w:rsidR="00CF6662" w:rsidRPr="00DC2D45">
        <w:rPr>
          <w:rFonts w:ascii="Times New Roman" w:hAnsi="Times New Roman" w:cs="Times New Roman"/>
          <w:noProof/>
          <w:color w:val="000000" w:themeColor="text1"/>
          <w:lang w:val="sr-Cyrl-RS"/>
        </w:rPr>
        <w:t>)</w:t>
      </w:r>
      <w:r w:rsidR="00CF6662" w:rsidRPr="00DC2D45">
        <w:rPr>
          <w:rFonts w:ascii="Helvetica Neue" w:hAnsi="Helvetica Neue" w:cs="Helvetica Neue"/>
          <w:noProof/>
          <w:color w:val="000000" w:themeColor="text1"/>
          <w:sz w:val="30"/>
          <w:szCs w:val="30"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произашлих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из</w:t>
      </w:r>
      <w:r w:rsidR="00E314CC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="00212894" w:rsidRPr="00DC2D45">
        <w:rPr>
          <w:rFonts w:ascii="Times New Roman" w:hAnsi="Times New Roman" w:cs="Times New Roman"/>
          <w:noProof/>
          <w:lang w:val="sr-Cyrl-RS"/>
        </w:rPr>
        <w:t>Калуђеровић</w:t>
      </w:r>
      <w:r w:rsidRPr="00DC2D45">
        <w:rPr>
          <w:rFonts w:ascii="Times New Roman" w:hAnsi="Times New Roman" w:cs="Times New Roman"/>
          <w:noProof/>
          <w:lang w:val="sr-Cyrl-RS"/>
        </w:rPr>
        <w:t>евих</w:t>
      </w:r>
      <w:r w:rsidR="00E314CC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скрипти</w:t>
      </w:r>
      <w:r w:rsidR="00E314CC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одабраних</w:t>
      </w:r>
      <w:r w:rsidR="004754D3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изјава</w:t>
      </w:r>
      <w:r w:rsidR="004754D3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интервјуисане</w:t>
      </w:r>
      <w:r w:rsidR="004754D3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деце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ступа</w:t>
      </w:r>
      <w:r w:rsidR="00E314CC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директан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дијалог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са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посматрачем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омамљеним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хибридним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музичким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игроказом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који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комбинује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електронску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музику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са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жанровима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химни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успаванки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хип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хопа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опере</w:t>
      </w:r>
      <w:r w:rsidR="00431596" w:rsidRPr="00DC2D45">
        <w:rPr>
          <w:rFonts w:ascii="Times New Roman" w:hAnsi="Times New Roman" w:cs="Times New Roman"/>
          <w:noProof/>
          <w:lang w:val="sr-Cyrl-RS"/>
        </w:rPr>
        <w:t xml:space="preserve">. </w:t>
      </w:r>
    </w:p>
    <w:p w14:paraId="3C5CE203" w14:textId="77777777" w:rsidR="00887CE6" w:rsidRPr="00DC2D45" w:rsidRDefault="003F45A9" w:rsidP="00D32A7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noProof/>
          <w:lang w:val="sr-Cyrl-RS"/>
        </w:rPr>
      </w:pPr>
      <w:r w:rsidRPr="00DC2D45">
        <w:rPr>
          <w:rFonts w:ascii="Times New Roman" w:hAnsi="Times New Roman" w:cs="Times New Roman"/>
          <w:noProof/>
          <w:lang w:val="sr-Cyrl-RS"/>
        </w:rPr>
        <w:t>Кроз</w:t>
      </w:r>
      <w:r w:rsidR="005F4247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сплет</w:t>
      </w:r>
      <w:r w:rsidR="005F4247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гличева</w:t>
      </w:r>
      <w:r w:rsidR="005F4247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интензивних</w:t>
      </w:r>
      <w:r w:rsidR="005F4247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полихроматских</w:t>
      </w:r>
      <w:r w:rsidR="0082492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промена</w:t>
      </w:r>
      <w:r w:rsidR="005F4247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</w:t>
      </w:r>
      <w:r w:rsidR="005F4247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других</w:t>
      </w:r>
      <w:r w:rsidR="00974154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интервенција</w:t>
      </w:r>
      <w:r w:rsidR="005F4247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слика</w:t>
      </w:r>
      <w:r w:rsidR="005F4247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музика</w:t>
      </w:r>
      <w:r w:rsidR="005F4247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</w:t>
      </w:r>
      <w:r w:rsidR="005F4247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текст</w:t>
      </w:r>
      <w:r w:rsidR="005F4247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граде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драматуршки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јаку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конзистентну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целину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. </w:t>
      </w:r>
      <w:r w:rsidRPr="00DC2D45">
        <w:rPr>
          <w:rFonts w:ascii="Times New Roman" w:hAnsi="Times New Roman" w:cs="Times New Roman"/>
          <w:noProof/>
          <w:lang w:val="sr-Cyrl-RS"/>
        </w:rPr>
        <w:t>У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сусрет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истраживању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домета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дечије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игре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имагинација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уметника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изражена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по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први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пут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кроз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комплексну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колаборацију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са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композиторком</w:t>
      </w:r>
      <w:r w:rsidR="00E314CC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Маријом</w:t>
      </w:r>
      <w:r w:rsidR="00E314CC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Балубџић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драматуршкињом</w:t>
      </w:r>
      <w:r w:rsidR="00E314CC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Тањом</w:t>
      </w:r>
      <w:r w:rsidR="00E314CC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Шљивар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редитељем</w:t>
      </w:r>
      <w:r w:rsidR="00E314CC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Бојаном</w:t>
      </w:r>
      <w:r w:rsidR="00E314CC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Ђорђевим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перформерима</w:t>
      </w:r>
      <w:r w:rsidR="00E314CC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Зојом</w:t>
      </w:r>
      <w:r w:rsidR="00E314CC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Боровчанин</w:t>
      </w:r>
      <w:r w:rsidR="00E314CC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Лизом</w:t>
      </w:r>
      <w:r w:rsidR="00673328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Кристели</w:t>
      </w:r>
      <w:r w:rsidR="00673328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Кристофом</w:t>
      </w:r>
      <w:r w:rsidR="00673328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Герхардусом</w:t>
      </w:r>
      <w:r w:rsidR="00673328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</w:t>
      </w:r>
      <w:r w:rsidR="00673328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Себастијаном</w:t>
      </w:r>
      <w:r w:rsidR="00673328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Хитијем</w:t>
      </w:r>
      <w:r w:rsidR="00673328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доживљава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кулминацију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. </w:t>
      </w:r>
    </w:p>
    <w:p w14:paraId="5257729E" w14:textId="77777777" w:rsidR="00887CE6" w:rsidRPr="00DC2D45" w:rsidRDefault="003F45A9" w:rsidP="00D32A7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noProof/>
          <w:lang w:val="sr-Cyrl-RS"/>
        </w:rPr>
      </w:pPr>
      <w:r w:rsidRPr="00DC2D45">
        <w:rPr>
          <w:rFonts w:ascii="Times New Roman" w:hAnsi="Times New Roman" w:cs="Times New Roman"/>
          <w:noProof/>
          <w:lang w:val="sr-Cyrl-RS"/>
        </w:rPr>
        <w:t>Овде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треба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имати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виду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чињеницу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да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сам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уметник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ступа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истраживачки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процес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највећим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делом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фокусиран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на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партиципацију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перформативност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. </w:t>
      </w:r>
      <w:r w:rsidRPr="00DC2D45">
        <w:rPr>
          <w:rFonts w:ascii="Times New Roman" w:hAnsi="Times New Roman" w:cs="Times New Roman"/>
          <w:noProof/>
          <w:lang w:val="sr-Cyrl-RS"/>
        </w:rPr>
        <w:t>Стога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се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поставка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галеријском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простору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може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посматрати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као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кулиса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оквиру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које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се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уз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помоћ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гласова</w:t>
      </w:r>
      <w:r w:rsidR="00974154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деце</w:t>
      </w:r>
      <w:r w:rsidR="00974154" w:rsidRPr="00DC2D45">
        <w:rPr>
          <w:rFonts w:ascii="Times New Roman" w:hAnsi="Times New Roman" w:cs="Times New Roman"/>
          <w:noProof/>
          <w:lang w:val="sr-Cyrl-RS"/>
        </w:rPr>
        <w:t xml:space="preserve"> (</w:t>
      </w:r>
      <w:r w:rsidRPr="00DC2D45">
        <w:rPr>
          <w:rFonts w:ascii="Times New Roman" w:hAnsi="Times New Roman" w:cs="Times New Roman"/>
          <w:noProof/>
          <w:lang w:val="sr-Cyrl-RS"/>
        </w:rPr>
        <w:t>из</w:t>
      </w:r>
      <w:r w:rsidR="00974154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разних</w:t>
      </w:r>
      <w:r w:rsidR="00974154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контекста</w:t>
      </w:r>
      <w:r w:rsidR="00974154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класних</w:t>
      </w:r>
      <w:r w:rsidR="00974154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</w:t>
      </w:r>
      <w:r w:rsidR="00974154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ет</w:t>
      </w:r>
      <w:r w:rsidR="008742FF" w:rsidRPr="00DC2D45">
        <w:rPr>
          <w:rFonts w:ascii="Times New Roman" w:hAnsi="Times New Roman" w:cs="Times New Roman"/>
          <w:noProof/>
          <w:lang w:val="sr-Cyrl-RS"/>
        </w:rPr>
        <w:t>н</w:t>
      </w:r>
      <w:r w:rsidRPr="00DC2D45">
        <w:rPr>
          <w:rFonts w:ascii="Times New Roman" w:hAnsi="Times New Roman" w:cs="Times New Roman"/>
          <w:noProof/>
          <w:lang w:val="sr-Cyrl-RS"/>
        </w:rPr>
        <w:t>ичких</w:t>
      </w:r>
      <w:r w:rsidR="00974154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група</w:t>
      </w:r>
      <w:r w:rsidR="00974154" w:rsidRPr="00DC2D45">
        <w:rPr>
          <w:rFonts w:ascii="Times New Roman" w:hAnsi="Times New Roman" w:cs="Times New Roman"/>
          <w:noProof/>
          <w:lang w:val="sr-Cyrl-RS"/>
        </w:rPr>
        <w:t>)</w:t>
      </w:r>
      <w:r w:rsidR="00081F8F" w:rsidRPr="00DC2D45">
        <w:rPr>
          <w:rFonts w:ascii="Times New Roman" w:hAnsi="Times New Roman" w:cs="Times New Roman"/>
          <w:noProof/>
          <w:lang w:val="sr-Cyrl-RS"/>
        </w:rPr>
        <w:t xml:space="preserve"> отеловљених кроз ликове перформера </w:t>
      </w:r>
      <w:r w:rsidRPr="00DC2D45">
        <w:rPr>
          <w:rFonts w:ascii="Times New Roman" w:hAnsi="Times New Roman" w:cs="Times New Roman"/>
          <w:noProof/>
          <w:lang w:val="sr-Cyrl-RS"/>
        </w:rPr>
        <w:t>и</w:t>
      </w:r>
      <w:r w:rsidR="00974154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појединих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објеката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попут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реквизита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="00824925" w:rsidRPr="00DC2D45">
        <w:rPr>
          <w:rFonts w:ascii="Times New Roman" w:hAnsi="Times New Roman" w:cs="Times New Roman"/>
          <w:noProof/>
          <w:lang w:val="sr-Cyrl-RS"/>
        </w:rPr>
        <w:t>(</w:t>
      </w:r>
      <w:r w:rsidRPr="00DC2D45">
        <w:rPr>
          <w:rFonts w:ascii="Times New Roman" w:hAnsi="Times New Roman" w:cs="Times New Roman"/>
          <w:noProof/>
          <w:lang w:val="sr-Cyrl-RS"/>
        </w:rPr>
        <w:t>алфабетских</w:t>
      </w:r>
      <w:r w:rsidR="0082492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коцки</w:t>
      </w:r>
      <w:r w:rsidR="0082492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</w:t>
      </w:r>
      <w:r w:rsidR="0082492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микадо</w:t>
      </w:r>
      <w:r w:rsidR="0082492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lastRenderedPageBreak/>
        <w:t>држача</w:t>
      </w:r>
      <w:r w:rsidR="0082492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екрана</w:t>
      </w:r>
      <w:r w:rsidR="00824925" w:rsidRPr="00DC2D45">
        <w:rPr>
          <w:rFonts w:ascii="Times New Roman" w:hAnsi="Times New Roman" w:cs="Times New Roman"/>
          <w:noProof/>
          <w:lang w:val="sr-Cyrl-RS"/>
        </w:rPr>
        <w:t xml:space="preserve">) </w:t>
      </w:r>
      <w:r w:rsidRPr="00DC2D45">
        <w:rPr>
          <w:rFonts w:ascii="Times New Roman" w:hAnsi="Times New Roman" w:cs="Times New Roman"/>
          <w:noProof/>
          <w:lang w:val="sr-Cyrl-RS"/>
        </w:rPr>
        <w:t>изнова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гради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јединствен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ефемерни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поредак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кроз</w:t>
      </w:r>
      <w:r w:rsidR="00824925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интеракцију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публике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са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затеченим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призором</w:t>
      </w:r>
      <w:r w:rsidR="00887CE6" w:rsidRPr="00DC2D45">
        <w:rPr>
          <w:rFonts w:ascii="Times New Roman" w:hAnsi="Times New Roman" w:cs="Times New Roman"/>
          <w:noProof/>
          <w:lang w:val="sr-Cyrl-RS"/>
        </w:rPr>
        <w:t>.</w:t>
      </w:r>
    </w:p>
    <w:p w14:paraId="7FD4F5F4" w14:textId="77777777" w:rsidR="00617B23" w:rsidRPr="00DC2D45" w:rsidRDefault="00617B23" w:rsidP="00DC2D45">
      <w:pPr>
        <w:spacing w:line="360" w:lineRule="auto"/>
        <w:jc w:val="both"/>
        <w:rPr>
          <w:rFonts w:ascii="Times New Roman" w:hAnsi="Times New Roman" w:cs="Times New Roman"/>
          <w:noProof/>
          <w:lang w:val="sr-Cyrl-RS"/>
        </w:rPr>
      </w:pPr>
      <w:r w:rsidRPr="00DC2D45">
        <w:rPr>
          <w:rFonts w:ascii="Times New Roman" w:hAnsi="Times New Roman" w:cs="Times New Roman"/>
          <w:noProof/>
          <w:lang w:val="sr-Cyrl-RS"/>
        </w:rPr>
        <w:t>Овде треба имати у виду чињеницу да сам уметник ступа у истраживачки процес највећим делом фокусиран на партиципацију и перформативност. Стога се поставка у галеријском простору може посматрати и као кулиса у оквиру које се уз помоћ гласова деце (из разних контекста, класних и етничких група) и појединих објеката попут реквизита (алфабетских коцки и микадо држача екрана) изнова гради јединствен ефемерни поредак кроз интеракцију публике са затеченим призором.</w:t>
      </w:r>
    </w:p>
    <w:p w14:paraId="27EC9AB0" w14:textId="77777777" w:rsidR="00887CE6" w:rsidRPr="00DC2D45" w:rsidRDefault="003F45A9" w:rsidP="00D32A7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noProof/>
          <w:lang w:val="sr-Cyrl-RS"/>
        </w:rPr>
      </w:pPr>
      <w:r w:rsidRPr="00DC2D45">
        <w:rPr>
          <w:rFonts w:ascii="Times New Roman" w:hAnsi="Times New Roman" w:cs="Times New Roman"/>
          <w:noProof/>
          <w:lang w:val="sr-Cyrl-RS"/>
        </w:rPr>
        <w:t>Мимо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очигледних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метафора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које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компилиране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изјаве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деце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производе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те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сажимају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актуелне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друштвено</w:t>
      </w:r>
      <w:r w:rsidR="009B2D53" w:rsidRPr="00DC2D45">
        <w:rPr>
          <w:rFonts w:ascii="Times New Roman" w:hAnsi="Times New Roman" w:cs="Times New Roman"/>
          <w:noProof/>
          <w:lang w:val="sr-Cyrl-RS"/>
        </w:rPr>
        <w:t>-</w:t>
      </w:r>
      <w:r w:rsidRPr="00DC2D45">
        <w:rPr>
          <w:rFonts w:ascii="Times New Roman" w:hAnsi="Times New Roman" w:cs="Times New Roman"/>
          <w:noProof/>
          <w:lang w:val="sr-Cyrl-RS"/>
        </w:rPr>
        <w:t>политичке</w:t>
      </w:r>
      <w:r w:rsidR="009B2D53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појаве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проблеме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оваква</w:t>
      </w:r>
      <w:r w:rsidR="00974154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поставка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одговара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савременом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="00212894" w:rsidRPr="00DC2D45">
        <w:rPr>
          <w:rFonts w:ascii="Times New Roman" w:hAnsi="Times New Roman" w:cs="Times New Roman"/>
          <w:noProof/>
          <w:lang w:val="sr-Cyrl-RS"/>
        </w:rPr>
        <w:t xml:space="preserve">поретку </w:t>
      </w:r>
      <w:r w:rsidRPr="00DC2D45">
        <w:rPr>
          <w:rFonts w:ascii="Times New Roman" w:hAnsi="Times New Roman" w:cs="Times New Roman"/>
          <w:noProof/>
          <w:lang w:val="sr-Cyrl-RS"/>
        </w:rPr>
        <w:t>слике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култури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екрана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. </w:t>
      </w:r>
      <w:r w:rsidRPr="00DC2D45">
        <w:rPr>
          <w:rFonts w:ascii="Times New Roman" w:hAnsi="Times New Roman" w:cs="Times New Roman"/>
          <w:noProof/>
          <w:lang w:val="sr-Cyrl-RS"/>
        </w:rPr>
        <w:t>Налик</w:t>
      </w:r>
      <w:r w:rsidR="00887CE6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аватарима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попут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неких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минималистичких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i/>
          <w:iCs/>
          <w:noProof/>
          <w:lang w:val="sr-Cyrl-RS"/>
        </w:rPr>
        <w:t>Моћних</w:t>
      </w:r>
      <w:r w:rsidR="00CF6662" w:rsidRPr="00DC2D45">
        <w:rPr>
          <w:rFonts w:ascii="Times New Roman" w:hAnsi="Times New Roman" w:cs="Times New Roman"/>
          <w:i/>
          <w:iCs/>
          <w:noProof/>
          <w:lang w:val="sr-Cyrl-RS"/>
        </w:rPr>
        <w:t xml:space="preserve"> </w:t>
      </w:r>
      <w:r w:rsidR="00212894" w:rsidRPr="00DC2D45">
        <w:rPr>
          <w:rFonts w:ascii="Times New Roman" w:hAnsi="Times New Roman" w:cs="Times New Roman"/>
          <w:i/>
          <w:iCs/>
          <w:noProof/>
          <w:lang w:val="sr-Cyrl-RS"/>
        </w:rPr>
        <w:t>ренџера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перформери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изводе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текст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на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хумористичан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али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понекад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узнемирујућ</w:t>
      </w:r>
      <w:r w:rsidR="00212894" w:rsidRPr="00DC2D45">
        <w:rPr>
          <w:rFonts w:ascii="Times New Roman" w:hAnsi="Times New Roman" w:cs="Times New Roman"/>
          <w:noProof/>
          <w:lang w:val="sr-Cyrl-RS"/>
        </w:rPr>
        <w:t>и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начин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како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би</w:t>
      </w:r>
      <w:r w:rsidR="00673328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се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</w:t>
      </w:r>
      <w:r w:rsidR="00DD75A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целости</w:t>
      </w:r>
      <w:r w:rsidR="00DD75A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изразила</w:t>
      </w:r>
      <w:r w:rsidR="00DD75A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шизофреност</w:t>
      </w:r>
      <w:r w:rsidR="00DD75A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савременог</w:t>
      </w:r>
      <w:r w:rsidR="00DD75A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тренутка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. </w:t>
      </w:r>
    </w:p>
    <w:p w14:paraId="3AF70DF5" w14:textId="77777777" w:rsidR="00463BF0" w:rsidRPr="00DC2D45" w:rsidRDefault="003F45A9" w:rsidP="00D32A7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noProof/>
          <w:lang w:val="sr-Cyrl-RS"/>
        </w:rPr>
      </w:pPr>
      <w:r w:rsidRPr="00DC2D45">
        <w:rPr>
          <w:rFonts w:ascii="Times New Roman" w:hAnsi="Times New Roman" w:cs="Times New Roman"/>
          <w:noProof/>
          <w:lang w:val="sr-Cyrl-RS"/>
        </w:rPr>
        <w:t>Таква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изведба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је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позивајућа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као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између</w:t>
      </w:r>
      <w:r w:rsidR="00F85FDB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осталог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дечија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игра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. </w:t>
      </w:r>
      <w:r w:rsidR="00274332" w:rsidRPr="00DC2D45">
        <w:rPr>
          <w:rFonts w:ascii="Times New Roman" w:hAnsi="Times New Roman" w:cs="Times New Roman"/>
          <w:noProof/>
          <w:lang w:val="sr-Cyrl-RS"/>
        </w:rPr>
        <w:t>Но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како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капитализам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упорно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прати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надзире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по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потреби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кажњава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тихо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крадомице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уз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помоћ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алгоритма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форсирајући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лажне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вести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теорије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завере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политичке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спинове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еманципаторски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потенцијал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дечије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игре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јењава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. </w:t>
      </w:r>
    </w:p>
    <w:p w14:paraId="32DF3670" w14:textId="77777777" w:rsidR="00A738CE" w:rsidRPr="00DC2D45" w:rsidRDefault="003F45A9" w:rsidP="00D32A7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noProof/>
          <w:lang w:val="sr-Cyrl-RS"/>
        </w:rPr>
      </w:pPr>
      <w:r w:rsidRPr="00DC2D45">
        <w:rPr>
          <w:rFonts w:ascii="Times New Roman" w:hAnsi="Times New Roman" w:cs="Times New Roman"/>
          <w:noProof/>
          <w:lang w:val="sr-Cyrl-RS"/>
        </w:rPr>
        <w:t>Европљани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који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рециклирају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поштују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правила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аутоматски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су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добри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људи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јесте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цинична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мисао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иако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долази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од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деце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. </w:t>
      </w:r>
      <w:r w:rsidRPr="00DC2D45">
        <w:rPr>
          <w:rFonts w:ascii="Times New Roman" w:hAnsi="Times New Roman" w:cs="Times New Roman"/>
          <w:noProof/>
          <w:lang w:val="sr-Cyrl-RS"/>
        </w:rPr>
        <w:t>Такво</w:t>
      </w:r>
      <w:r w:rsidR="009B2D53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опажање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нимало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="00274332" w:rsidRPr="00DC2D45">
        <w:rPr>
          <w:rFonts w:ascii="Times New Roman" w:hAnsi="Times New Roman" w:cs="Times New Roman"/>
          <w:noProof/>
          <w:lang w:val="sr-Cyrl-RS"/>
        </w:rPr>
        <w:t xml:space="preserve">не </w:t>
      </w:r>
      <w:r w:rsidRPr="00DC2D45">
        <w:rPr>
          <w:rFonts w:ascii="Times New Roman" w:hAnsi="Times New Roman" w:cs="Times New Roman"/>
          <w:noProof/>
          <w:lang w:val="sr-Cyrl-RS"/>
        </w:rPr>
        <w:t>изненађује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имајући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виду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чињеницу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да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је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детињство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као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било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који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други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аспект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људског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живота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постало</w:t>
      </w:r>
      <w:r w:rsidR="0096066B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комодификовано</w:t>
      </w:r>
      <w:r w:rsidR="00DD75A2" w:rsidRPr="00DC2D45">
        <w:rPr>
          <w:rFonts w:ascii="Times New Roman" w:hAnsi="Times New Roman" w:cs="Times New Roman"/>
          <w:noProof/>
          <w:lang w:val="sr-Cyrl-RS"/>
        </w:rPr>
        <w:t xml:space="preserve">. </w:t>
      </w:r>
      <w:r w:rsidRPr="00DC2D45">
        <w:rPr>
          <w:rFonts w:ascii="Times New Roman" w:hAnsi="Times New Roman" w:cs="Times New Roman"/>
          <w:noProof/>
          <w:lang w:val="sr-Cyrl-RS"/>
        </w:rPr>
        <w:t>Осујећена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Тик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Током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константном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изведбом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пред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екраном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деца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све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учесталије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виде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игру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као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активност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модерирану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дигиталном</w:t>
      </w:r>
      <w:r w:rsidR="004754D3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технологијом</w:t>
      </w:r>
      <w:r w:rsidR="00A738CE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која</w:t>
      </w:r>
      <w:r w:rsidR="004754D3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</w:t>
      </w:r>
      <w:r w:rsidR="004754D3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великој</w:t>
      </w:r>
      <w:r w:rsidR="004754D3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мери</w:t>
      </w:r>
      <w:r w:rsidR="004754D3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замагљује</w:t>
      </w:r>
      <w:r w:rsidR="00A738CE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границу</w:t>
      </w:r>
      <w:r w:rsidR="00A738CE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између</w:t>
      </w:r>
      <w:r w:rsidR="00A738CE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реалности</w:t>
      </w:r>
      <w:r w:rsidR="00A738CE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</w:t>
      </w:r>
      <w:r w:rsidR="00A738CE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фикције</w:t>
      </w:r>
      <w:r w:rsidR="00463BF0" w:rsidRPr="00DC2D45">
        <w:rPr>
          <w:rFonts w:ascii="Times New Roman" w:hAnsi="Times New Roman" w:cs="Times New Roman"/>
          <w:noProof/>
          <w:lang w:val="sr-Cyrl-RS"/>
        </w:rPr>
        <w:t xml:space="preserve">. </w:t>
      </w:r>
      <w:r w:rsidRPr="00DC2D45">
        <w:rPr>
          <w:rFonts w:ascii="Times New Roman" w:hAnsi="Times New Roman" w:cs="Times New Roman"/>
          <w:noProof/>
          <w:lang w:val="sr-Cyrl-RS"/>
        </w:rPr>
        <w:t>Алијенација</w:t>
      </w:r>
      <w:r w:rsidR="004754D3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постаје</w:t>
      </w:r>
      <w:r w:rsidR="004754D3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уобичајена</w:t>
      </w:r>
      <w:r w:rsidR="004754D3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појава</w:t>
      </w:r>
      <w:r w:rsidR="00463BF0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а</w:t>
      </w:r>
      <w:r w:rsidR="00463BF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такав</w:t>
      </w:r>
      <w:r w:rsidR="00463BF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измењен</w:t>
      </w:r>
      <w:r w:rsidR="00463BF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поглед</w:t>
      </w:r>
      <w:r w:rsidR="00463BF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на</w:t>
      </w:r>
      <w:r w:rsidR="00463BF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свет</w:t>
      </w:r>
      <w:r w:rsidR="00463BF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ограничава</w:t>
      </w:r>
      <w:r w:rsidR="00463BF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сагледавања</w:t>
      </w:r>
      <w:r w:rsidR="00463BF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шире</w:t>
      </w:r>
      <w:r w:rsidR="00463BF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слике</w:t>
      </w:r>
      <w:r w:rsidR="00463BF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</w:t>
      </w:r>
      <w:r w:rsidR="00463BF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многоструких</w:t>
      </w:r>
      <w:r w:rsidR="00463BF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нијанси</w:t>
      </w:r>
      <w:r w:rsidR="00463BF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друштвене</w:t>
      </w:r>
      <w:r w:rsidR="00463BF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стварности</w:t>
      </w:r>
      <w:r w:rsidR="00463BF0" w:rsidRPr="00DC2D45">
        <w:rPr>
          <w:rFonts w:ascii="Times New Roman" w:hAnsi="Times New Roman" w:cs="Times New Roman"/>
          <w:noProof/>
          <w:lang w:val="sr-Cyrl-RS"/>
        </w:rPr>
        <w:t xml:space="preserve">. </w:t>
      </w:r>
    </w:p>
    <w:p w14:paraId="383836A3" w14:textId="77777777" w:rsidR="00EE4E57" w:rsidRPr="00DC2D45" w:rsidRDefault="003F45A9" w:rsidP="00D32A7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noProof/>
          <w:lang w:val="sr-Cyrl-RS"/>
        </w:rPr>
      </w:pPr>
      <w:r w:rsidRPr="00DC2D45">
        <w:rPr>
          <w:rFonts w:ascii="Times New Roman" w:hAnsi="Times New Roman" w:cs="Times New Roman"/>
          <w:noProof/>
          <w:lang w:val="sr-Cyrl-RS"/>
        </w:rPr>
        <w:t>Међутим</w:t>
      </w:r>
      <w:r w:rsidR="009B2D53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ова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тврдња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применљива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је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само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за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оне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нараштаје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чије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детињство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није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изложено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разним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облицима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систематског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искључивања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далеко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болнијих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процеса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кроз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које</w:t>
      </w:r>
      <w:r w:rsidR="00B0766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управо</w:t>
      </w:r>
      <w:r w:rsidR="009B2D53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неприпадајући</w:t>
      </w:r>
      <w:r w:rsidR="00974154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не</w:t>
      </w:r>
      <w:r w:rsidR="00F85FDB" w:rsidRPr="00DC2D45">
        <w:rPr>
          <w:rFonts w:ascii="Times New Roman" w:hAnsi="Times New Roman" w:cs="Times New Roman"/>
          <w:noProof/>
          <w:lang w:val="sr-Cyrl-RS"/>
        </w:rPr>
        <w:t>-</w:t>
      </w:r>
      <w:r w:rsidRPr="00DC2D45">
        <w:rPr>
          <w:rFonts w:ascii="Times New Roman" w:hAnsi="Times New Roman" w:cs="Times New Roman"/>
          <w:noProof/>
          <w:lang w:val="sr-Cyrl-RS"/>
        </w:rPr>
        <w:t>бели</w:t>
      </w:r>
      <w:r w:rsidR="00974154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не</w:t>
      </w:r>
      <w:r w:rsidR="00F85FDB" w:rsidRPr="00DC2D45">
        <w:rPr>
          <w:rFonts w:ascii="Times New Roman" w:hAnsi="Times New Roman" w:cs="Times New Roman"/>
          <w:noProof/>
          <w:lang w:val="sr-Cyrl-RS"/>
        </w:rPr>
        <w:t>-</w:t>
      </w:r>
      <w:r w:rsidRPr="00DC2D45">
        <w:rPr>
          <w:rFonts w:ascii="Times New Roman" w:hAnsi="Times New Roman" w:cs="Times New Roman"/>
          <w:noProof/>
          <w:lang w:val="sr-Cyrl-RS"/>
        </w:rPr>
        <w:t>хришћани</w:t>
      </w:r>
      <w:r w:rsidR="00974154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итд</w:t>
      </w:r>
      <w:r w:rsidR="00974154" w:rsidRPr="00DC2D45">
        <w:rPr>
          <w:rFonts w:ascii="Times New Roman" w:hAnsi="Times New Roman" w:cs="Times New Roman"/>
          <w:noProof/>
          <w:lang w:val="sr-Cyrl-RS"/>
        </w:rPr>
        <w:t xml:space="preserve">. </w:t>
      </w:r>
      <w:r w:rsidRPr="00DC2D45">
        <w:rPr>
          <w:rFonts w:ascii="Times New Roman" w:hAnsi="Times New Roman" w:cs="Times New Roman"/>
          <w:noProof/>
          <w:lang w:val="sr-Cyrl-RS"/>
        </w:rPr>
        <w:t>неминовно</w:t>
      </w:r>
      <w:r w:rsidR="00974154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пролазе</w:t>
      </w:r>
      <w:r w:rsidR="00974154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на</w:t>
      </w:r>
      <w:r w:rsidR="00974154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lastRenderedPageBreak/>
        <w:t>путу</w:t>
      </w:r>
      <w:r w:rsidR="00974154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преко</w:t>
      </w:r>
      <w:r w:rsidR="0096066B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мора</w:t>
      </w:r>
      <w:r w:rsidR="0096066B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</w:t>
      </w:r>
      <w:r w:rsidR="0096066B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седам</w:t>
      </w:r>
      <w:r w:rsidR="0096066B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гора</w:t>
      </w:r>
      <w:r w:rsidR="0096066B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до</w:t>
      </w:r>
      <w:r w:rsidR="00974154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стицања</w:t>
      </w:r>
      <w:r w:rsidR="00974154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статуса</w:t>
      </w:r>
      <w:r w:rsidR="00974154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те</w:t>
      </w:r>
      <w:r w:rsidR="00974154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ласкаве</w:t>
      </w:r>
      <w:r w:rsidR="00974154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титуле</w:t>
      </w:r>
      <w:r w:rsidR="00974154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Европљанина</w:t>
      </w:r>
      <w:r w:rsidR="00CF666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којом</w:t>
      </w:r>
      <w:r w:rsidR="00974154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се</w:t>
      </w:r>
      <w:r w:rsidR="00974154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могу</w:t>
      </w:r>
      <w:r w:rsidR="00DD75A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дичити</w:t>
      </w:r>
      <w:r w:rsidR="00974154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најпре</w:t>
      </w:r>
      <w:r w:rsidR="00974154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њихови</w:t>
      </w:r>
      <w:r w:rsidR="00DD75A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западни</w:t>
      </w:r>
      <w:r w:rsidR="00974154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вршњаци</w:t>
      </w:r>
      <w:r w:rsidR="00DD75A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са</w:t>
      </w:r>
      <w:r w:rsidR="00974154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Старог</w:t>
      </w:r>
      <w:r w:rsidR="00974154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континента</w:t>
      </w:r>
      <w:r w:rsidR="00974154" w:rsidRPr="00DC2D45">
        <w:rPr>
          <w:rFonts w:ascii="Times New Roman" w:hAnsi="Times New Roman" w:cs="Times New Roman"/>
          <w:noProof/>
          <w:lang w:val="sr-Cyrl-RS"/>
        </w:rPr>
        <w:t xml:space="preserve">. </w:t>
      </w:r>
    </w:p>
    <w:p w14:paraId="5F94DDC9" w14:textId="77777777" w:rsidR="009B2D53" w:rsidRPr="00DC2D45" w:rsidRDefault="003F45A9" w:rsidP="00D32A7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noProof/>
          <w:lang w:val="sr-Cyrl-RS"/>
        </w:rPr>
      </w:pPr>
      <w:r w:rsidRPr="00DC2D45">
        <w:rPr>
          <w:rFonts w:ascii="Times New Roman" w:hAnsi="Times New Roman" w:cs="Times New Roman"/>
          <w:noProof/>
          <w:lang w:val="sr-Cyrl-RS"/>
        </w:rPr>
        <w:t>Имајући</w:t>
      </w:r>
      <w:r w:rsidR="00FE3A18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</w:t>
      </w:r>
      <w:r w:rsidR="00FE3A18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виду</w:t>
      </w:r>
      <w:r w:rsidR="00FE3A18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мноштво</w:t>
      </w:r>
      <w:r w:rsidR="00FE3A18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разлика</w:t>
      </w:r>
      <w:r w:rsidR="00FE3A18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безброј</w:t>
      </w:r>
      <w:r w:rsidR="00FE3A18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изазова</w:t>
      </w:r>
      <w:r w:rsidR="00FE3A18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</w:t>
      </w:r>
      <w:r w:rsidR="00FE3A18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константну</w:t>
      </w:r>
      <w:r w:rsidR="00FE3A18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стрепњу</w:t>
      </w:r>
      <w:r w:rsidR="00FE3A18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бити</w:t>
      </w:r>
      <w:r w:rsidR="00FE3A18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човеком</w:t>
      </w:r>
      <w:r w:rsidR="00FE3A18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а</w:t>
      </w:r>
      <w:r w:rsidR="00FE3A18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камоли</w:t>
      </w:r>
      <w:r w:rsidR="00FE3A18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дететом</w:t>
      </w:r>
      <w:r w:rsidR="00FE3A18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на</w:t>
      </w:r>
      <w:r w:rsidR="00FE3A18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овој</w:t>
      </w:r>
      <w:r w:rsidR="00FE3A18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планети</w:t>
      </w:r>
      <w:r w:rsidR="00FE3A18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</w:t>
      </w:r>
      <w:r w:rsidR="00FE3A18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овом</w:t>
      </w:r>
      <w:r w:rsidR="00FE3A18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тренутку</w:t>
      </w:r>
      <w:r w:rsidR="00FE3A18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нимало</w:t>
      </w:r>
      <w:r w:rsidR="00FE3A18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није</w:t>
      </w:r>
      <w:r w:rsidR="00FE3A18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лако</w:t>
      </w:r>
      <w:r w:rsidR="00FE3A18" w:rsidRPr="00DC2D45">
        <w:rPr>
          <w:rFonts w:ascii="Times New Roman" w:hAnsi="Times New Roman" w:cs="Times New Roman"/>
          <w:noProof/>
          <w:lang w:val="sr-Cyrl-RS"/>
        </w:rPr>
        <w:t xml:space="preserve">. </w:t>
      </w:r>
      <w:r w:rsidRPr="00DC2D45">
        <w:rPr>
          <w:rFonts w:ascii="Times New Roman" w:hAnsi="Times New Roman" w:cs="Times New Roman"/>
          <w:noProof/>
          <w:lang w:val="sr-Cyrl-RS"/>
        </w:rPr>
        <w:t>Међутим</w:t>
      </w:r>
      <w:r w:rsidR="00FE3A18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пружајући</w:t>
      </w:r>
      <w:r w:rsidR="00FE3A18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простор</w:t>
      </w:r>
      <w:r w:rsidR="00FE3A18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онима</w:t>
      </w:r>
      <w:r w:rsidR="00EB6B04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="008742FF" w:rsidRPr="00DC2D45">
        <w:rPr>
          <w:rFonts w:ascii="Times New Roman" w:hAnsi="Times New Roman" w:cs="Times New Roman"/>
          <w:noProof/>
          <w:lang w:val="sr-Cyrl-RS"/>
        </w:rPr>
        <w:t>најву</w:t>
      </w:r>
      <w:r w:rsidRPr="00DC2D45">
        <w:rPr>
          <w:rFonts w:ascii="Times New Roman" w:hAnsi="Times New Roman" w:cs="Times New Roman"/>
          <w:noProof/>
          <w:lang w:val="sr-Cyrl-RS"/>
        </w:rPr>
        <w:t>нерабилнијима</w:t>
      </w:r>
      <w:r w:rsidR="00FE3A18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чији</w:t>
      </w:r>
      <w:r w:rsidR="00FE3A18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се</w:t>
      </w:r>
      <w:r w:rsidR="00FE3A18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гласови</w:t>
      </w:r>
      <w:r w:rsidR="00FE3A18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недовољно</w:t>
      </w:r>
      <w:r w:rsidR="00FE3A18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чују</w:t>
      </w:r>
      <w:r w:rsidR="00FE3A18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попут</w:t>
      </w:r>
      <w:r w:rsidR="00FE3A18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деце</w:t>
      </w:r>
      <w:r w:rsidR="00FE3A18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ниво</w:t>
      </w:r>
      <w:r w:rsidR="00EB6B04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друштвене</w:t>
      </w:r>
      <w:r w:rsidR="00EB6B04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свести</w:t>
      </w:r>
      <w:r w:rsidR="00EB6B04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се</w:t>
      </w:r>
      <w:r w:rsidR="00EB6B04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можда</w:t>
      </w:r>
      <w:r w:rsidR="00EB6B04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може</w:t>
      </w:r>
      <w:r w:rsidR="00EB6B04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подићи</w:t>
      </w:r>
      <w:r w:rsidR="00EB6B04" w:rsidRPr="00DC2D45">
        <w:rPr>
          <w:rFonts w:ascii="Times New Roman" w:hAnsi="Times New Roman" w:cs="Times New Roman"/>
          <w:noProof/>
          <w:lang w:val="sr-Cyrl-RS"/>
        </w:rPr>
        <w:t xml:space="preserve">. </w:t>
      </w:r>
      <w:r w:rsidRPr="00DC2D45">
        <w:rPr>
          <w:rFonts w:ascii="Times New Roman" w:hAnsi="Times New Roman" w:cs="Times New Roman"/>
          <w:noProof/>
          <w:lang w:val="sr-Cyrl-RS"/>
        </w:rPr>
        <w:t>Управо</w:t>
      </w:r>
      <w:r w:rsidR="00EB6B04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тако</w:t>
      </w:r>
      <w:r w:rsidR="00EB6B04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="00212894" w:rsidRPr="00DC2D45">
        <w:rPr>
          <w:rFonts w:ascii="Times New Roman" w:hAnsi="Times New Roman" w:cs="Times New Roman"/>
          <w:noProof/>
          <w:lang w:val="sr-Cyrl-RS"/>
        </w:rPr>
        <w:t>функционише</w:t>
      </w:r>
      <w:r w:rsidR="00EB6B04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</w:t>
      </w:r>
      <w:r w:rsidR="00EB6B04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рад</w:t>
      </w:r>
      <w:r w:rsidR="00463BF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i/>
          <w:iCs/>
          <w:noProof/>
          <w:lang w:val="sr-Cyrl-RS"/>
        </w:rPr>
        <w:t>I</w:t>
      </w:r>
      <w:r w:rsidR="00463BF0" w:rsidRPr="00DC2D45">
        <w:rPr>
          <w:rFonts w:ascii="Times New Roman" w:hAnsi="Times New Roman" w:cs="Times New Roman"/>
          <w:i/>
          <w:iCs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i/>
          <w:iCs/>
          <w:noProof/>
          <w:lang w:val="sr-Cyrl-RS"/>
        </w:rPr>
        <w:t>Don</w:t>
      </w:r>
      <w:r w:rsidR="00463BF0" w:rsidRPr="00DC2D45">
        <w:rPr>
          <w:rFonts w:ascii="Times New Roman" w:hAnsi="Times New Roman" w:cs="Times New Roman"/>
          <w:i/>
          <w:iCs/>
          <w:noProof/>
          <w:lang w:val="sr-Cyrl-RS"/>
        </w:rPr>
        <w:t>’</w:t>
      </w:r>
      <w:r w:rsidRPr="00DC2D45">
        <w:rPr>
          <w:rFonts w:ascii="Times New Roman" w:hAnsi="Times New Roman" w:cs="Times New Roman"/>
          <w:i/>
          <w:iCs/>
          <w:noProof/>
          <w:lang w:val="sr-Cyrl-RS"/>
        </w:rPr>
        <w:t>t</w:t>
      </w:r>
      <w:r w:rsidR="00463BF0" w:rsidRPr="00DC2D45">
        <w:rPr>
          <w:rFonts w:ascii="Times New Roman" w:hAnsi="Times New Roman" w:cs="Times New Roman"/>
          <w:i/>
          <w:iCs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i/>
          <w:iCs/>
          <w:noProof/>
          <w:lang w:val="sr-Cyrl-RS"/>
        </w:rPr>
        <w:t>Kno</w:t>
      </w:r>
      <w:r w:rsidR="00463BF0" w:rsidRPr="00DC2D45">
        <w:rPr>
          <w:rFonts w:ascii="Times New Roman" w:hAnsi="Times New Roman" w:cs="Times New Roman"/>
          <w:i/>
          <w:iCs/>
          <w:noProof/>
          <w:lang w:val="sr-Cyrl-RS"/>
        </w:rPr>
        <w:t xml:space="preserve">w </w:t>
      </w:r>
      <w:r w:rsidRPr="00DC2D45">
        <w:rPr>
          <w:rFonts w:ascii="Times New Roman" w:hAnsi="Times New Roman" w:cs="Times New Roman"/>
          <w:i/>
          <w:iCs/>
          <w:noProof/>
          <w:lang w:val="sr-Cyrl-RS"/>
        </w:rPr>
        <w:t>That</w:t>
      </w:r>
      <w:r w:rsidR="00463BF0" w:rsidRPr="00DC2D45">
        <w:rPr>
          <w:rFonts w:ascii="Times New Roman" w:hAnsi="Times New Roman" w:cs="Times New Roman"/>
          <w:i/>
          <w:iCs/>
          <w:noProof/>
          <w:lang w:val="sr-Cyrl-RS"/>
        </w:rPr>
        <w:t xml:space="preserve"> </w:t>
      </w:r>
      <w:r w:rsidR="0061265D" w:rsidRPr="00DC2D45">
        <w:rPr>
          <w:rFonts w:ascii="Times New Roman" w:hAnsi="Times New Roman" w:cs="Times New Roman"/>
          <w:i/>
          <w:iCs/>
          <w:noProof/>
          <w:lang w:val="sr-Cyrl-RS"/>
        </w:rPr>
        <w:t>W</w:t>
      </w:r>
      <w:r w:rsidRPr="00DC2D45">
        <w:rPr>
          <w:rFonts w:ascii="Times New Roman" w:hAnsi="Times New Roman" w:cs="Times New Roman"/>
          <w:i/>
          <w:iCs/>
          <w:noProof/>
          <w:lang w:val="sr-Cyrl-RS"/>
        </w:rPr>
        <w:t>ord</w:t>
      </w:r>
      <w:r w:rsidR="00463BF0" w:rsidRPr="00DC2D45">
        <w:rPr>
          <w:rFonts w:ascii="Times New Roman" w:hAnsi="Times New Roman" w:cs="Times New Roman"/>
          <w:i/>
          <w:iCs/>
          <w:noProof/>
          <w:lang w:val="sr-Cyrl-RS"/>
        </w:rPr>
        <w:t xml:space="preserve">… </w:t>
      </w:r>
      <w:r w:rsidR="0061265D" w:rsidRPr="00DC2D45">
        <w:rPr>
          <w:rFonts w:ascii="Times New Roman" w:hAnsi="Times New Roman" w:cs="Times New Roman"/>
          <w:i/>
          <w:iCs/>
          <w:noProof/>
          <w:lang w:val="sr-Cyrl-RS"/>
        </w:rPr>
        <w:t>Y</w:t>
      </w:r>
      <w:r w:rsidRPr="00DC2D45">
        <w:rPr>
          <w:rFonts w:ascii="Times New Roman" w:hAnsi="Times New Roman" w:cs="Times New Roman"/>
          <w:i/>
          <w:iCs/>
          <w:noProof/>
          <w:lang w:val="sr-Cyrl-RS"/>
        </w:rPr>
        <w:t>et</w:t>
      </w:r>
      <w:r w:rsidR="00463BF0" w:rsidRPr="00DC2D45">
        <w:rPr>
          <w:rFonts w:ascii="Times New Roman" w:hAnsi="Times New Roman" w:cs="Times New Roman"/>
          <w:noProof/>
          <w:color w:val="FF0000"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сугеришући</w:t>
      </w:r>
      <w:r w:rsidR="00DD75A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да</w:t>
      </w:r>
      <w:r w:rsidR="00DD75A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уз</w:t>
      </w:r>
      <w:r w:rsidR="00EE4E57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помоћ</w:t>
      </w:r>
      <w:r w:rsidR="00EE4E57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имагинације</w:t>
      </w:r>
      <w:r w:rsidR="00DD75A2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игре</w:t>
      </w:r>
      <w:r w:rsidR="00DD75A2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хумора</w:t>
      </w:r>
      <w:r w:rsidR="00EE4E57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</w:t>
      </w:r>
      <w:r w:rsidR="00DD75A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заједништва</w:t>
      </w:r>
      <w:r w:rsidR="00EE4E57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можемо</w:t>
      </w:r>
      <w:r w:rsidR="00EB6B04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боље</w:t>
      </w:r>
      <w:r w:rsidR="00EB6B04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разумети</w:t>
      </w:r>
      <w:r w:rsidR="00FE3A18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овакав</w:t>
      </w:r>
      <w:r w:rsidR="00DD75A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свет</w:t>
      </w:r>
      <w:r w:rsidR="00FE3A18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</w:t>
      </w:r>
      <w:r w:rsidR="00EB6B04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учинити</w:t>
      </w:r>
      <w:r w:rsidR="00EB6B04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га</w:t>
      </w:r>
      <w:r w:rsidR="00EB6B04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ако</w:t>
      </w:r>
      <w:r w:rsidR="00E51997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не</w:t>
      </w:r>
      <w:r w:rsidR="00E51997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идеалним</w:t>
      </w:r>
      <w:r w:rsidR="00E51997" w:rsidRPr="00DC2D45">
        <w:rPr>
          <w:rFonts w:ascii="Times New Roman" w:hAnsi="Times New Roman" w:cs="Times New Roman"/>
          <w:noProof/>
          <w:lang w:val="sr-Cyrl-RS"/>
        </w:rPr>
        <w:t xml:space="preserve">, </w:t>
      </w:r>
      <w:r w:rsidRPr="00DC2D45">
        <w:rPr>
          <w:rFonts w:ascii="Times New Roman" w:hAnsi="Times New Roman" w:cs="Times New Roman"/>
          <w:noProof/>
          <w:lang w:val="sr-Cyrl-RS"/>
        </w:rPr>
        <w:t>онда</w:t>
      </w:r>
      <w:r w:rsidR="00E51997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макар</w:t>
      </w:r>
      <w:r w:rsidR="00E51997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добрим</w:t>
      </w:r>
      <w:r w:rsidR="00DD75A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местом</w:t>
      </w:r>
      <w:r w:rsidR="00DD75A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за</w:t>
      </w:r>
      <w:r w:rsidR="00DD75A2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одрастање</w:t>
      </w:r>
      <w:r w:rsidR="00DD75A2" w:rsidRPr="00DC2D45">
        <w:rPr>
          <w:rFonts w:ascii="Times New Roman" w:hAnsi="Times New Roman" w:cs="Times New Roman"/>
          <w:noProof/>
          <w:lang w:val="sr-Cyrl-RS"/>
        </w:rPr>
        <w:t>.</w:t>
      </w:r>
    </w:p>
    <w:p w14:paraId="6D0D484D" w14:textId="77777777" w:rsidR="006D0590" w:rsidRPr="00DC2D45" w:rsidRDefault="006D0590" w:rsidP="002206C3">
      <w:pPr>
        <w:spacing w:line="360" w:lineRule="auto"/>
        <w:jc w:val="both"/>
        <w:rPr>
          <w:rFonts w:ascii="Times New Roman" w:hAnsi="Times New Roman" w:cs="Times New Roman"/>
          <w:noProof/>
          <w:lang w:val="sr-Cyrl-RS"/>
        </w:rPr>
      </w:pPr>
    </w:p>
    <w:p w14:paraId="319B9B79" w14:textId="77777777" w:rsidR="006D0590" w:rsidRPr="00DC2D45" w:rsidRDefault="003F45A9" w:rsidP="002206C3">
      <w:pPr>
        <w:spacing w:line="360" w:lineRule="auto"/>
        <w:jc w:val="both"/>
        <w:rPr>
          <w:rFonts w:ascii="Times New Roman" w:hAnsi="Times New Roman" w:cs="Times New Roman"/>
          <w:noProof/>
          <w:lang w:val="sr-Cyrl-RS"/>
        </w:rPr>
      </w:pPr>
      <w:r w:rsidRPr="00DC2D45">
        <w:rPr>
          <w:rFonts w:ascii="Times New Roman" w:hAnsi="Times New Roman" w:cs="Times New Roman"/>
          <w:noProof/>
          <w:lang w:val="sr-Cyrl-RS"/>
        </w:rPr>
        <w:t>Владимир</w:t>
      </w:r>
      <w:r w:rsidR="006D059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Pr="00DC2D45">
        <w:rPr>
          <w:rFonts w:ascii="Times New Roman" w:hAnsi="Times New Roman" w:cs="Times New Roman"/>
          <w:noProof/>
          <w:lang w:val="sr-Cyrl-RS"/>
        </w:rPr>
        <w:t>Бјеличић</w:t>
      </w:r>
      <w:r w:rsidR="006D0590" w:rsidRPr="00DC2D45">
        <w:rPr>
          <w:rFonts w:ascii="Times New Roman" w:hAnsi="Times New Roman" w:cs="Times New Roman"/>
          <w:noProof/>
          <w:lang w:val="sr-Cyrl-RS"/>
        </w:rPr>
        <w:t>,</w:t>
      </w:r>
    </w:p>
    <w:p w14:paraId="39A84135" w14:textId="77777777" w:rsidR="006D0590" w:rsidRPr="00DC2D45" w:rsidRDefault="008742FF" w:rsidP="002206C3">
      <w:pPr>
        <w:spacing w:line="360" w:lineRule="auto"/>
        <w:jc w:val="both"/>
        <w:rPr>
          <w:rFonts w:ascii="Times New Roman" w:hAnsi="Times New Roman" w:cs="Times New Roman"/>
          <w:noProof/>
          <w:lang w:val="sr-Cyrl-RS"/>
        </w:rPr>
      </w:pPr>
      <w:r w:rsidRPr="00DC2D45">
        <w:rPr>
          <w:rFonts w:ascii="Times New Roman" w:hAnsi="Times New Roman" w:cs="Times New Roman"/>
          <w:noProof/>
          <w:lang w:val="sr-Cyrl-RS"/>
        </w:rPr>
        <w:t>и</w:t>
      </w:r>
      <w:r w:rsidR="003F45A9" w:rsidRPr="00DC2D45">
        <w:rPr>
          <w:rFonts w:ascii="Times New Roman" w:hAnsi="Times New Roman" w:cs="Times New Roman"/>
          <w:noProof/>
          <w:lang w:val="sr-Cyrl-RS"/>
        </w:rPr>
        <w:t>сторичар</w:t>
      </w:r>
      <w:r w:rsidR="006D0590" w:rsidRPr="00DC2D45">
        <w:rPr>
          <w:rFonts w:ascii="Times New Roman" w:hAnsi="Times New Roman" w:cs="Times New Roman"/>
          <w:noProof/>
          <w:lang w:val="sr-Cyrl-RS"/>
        </w:rPr>
        <w:t xml:space="preserve"> </w:t>
      </w:r>
      <w:r w:rsidR="003F45A9" w:rsidRPr="00DC2D45">
        <w:rPr>
          <w:rFonts w:ascii="Times New Roman" w:hAnsi="Times New Roman" w:cs="Times New Roman"/>
          <w:noProof/>
          <w:lang w:val="sr-Cyrl-RS"/>
        </w:rPr>
        <w:t>уметности</w:t>
      </w:r>
      <w:r w:rsidR="006D0590" w:rsidRPr="00DC2D45">
        <w:rPr>
          <w:rFonts w:ascii="Times New Roman" w:hAnsi="Times New Roman" w:cs="Times New Roman"/>
          <w:noProof/>
          <w:lang w:val="sr-Cyrl-RS"/>
        </w:rPr>
        <w:t xml:space="preserve"> </w:t>
      </w:r>
    </w:p>
    <w:sectPr w:rsidR="006D0590" w:rsidRPr="00DC2D45" w:rsidSect="00C57BE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979E1"/>
    <w:rsid w:val="00020D99"/>
    <w:rsid w:val="00081F8F"/>
    <w:rsid w:val="001A3BA9"/>
    <w:rsid w:val="00212894"/>
    <w:rsid w:val="002206C3"/>
    <w:rsid w:val="00274332"/>
    <w:rsid w:val="0030780A"/>
    <w:rsid w:val="003F45A9"/>
    <w:rsid w:val="00431596"/>
    <w:rsid w:val="00440F08"/>
    <w:rsid w:val="00443F87"/>
    <w:rsid w:val="00463BF0"/>
    <w:rsid w:val="004754D3"/>
    <w:rsid w:val="005F4247"/>
    <w:rsid w:val="0061265D"/>
    <w:rsid w:val="00617B23"/>
    <w:rsid w:val="0062691D"/>
    <w:rsid w:val="00673328"/>
    <w:rsid w:val="00692850"/>
    <w:rsid w:val="006D0590"/>
    <w:rsid w:val="007B4F94"/>
    <w:rsid w:val="008173CC"/>
    <w:rsid w:val="00824925"/>
    <w:rsid w:val="008742FF"/>
    <w:rsid w:val="00887CE6"/>
    <w:rsid w:val="008F2A51"/>
    <w:rsid w:val="00916702"/>
    <w:rsid w:val="00923512"/>
    <w:rsid w:val="00936C1D"/>
    <w:rsid w:val="0096066B"/>
    <w:rsid w:val="00974154"/>
    <w:rsid w:val="00982AD5"/>
    <w:rsid w:val="00995AF9"/>
    <w:rsid w:val="009979E1"/>
    <w:rsid w:val="009B23B2"/>
    <w:rsid w:val="009B2D53"/>
    <w:rsid w:val="009B5920"/>
    <w:rsid w:val="00A16782"/>
    <w:rsid w:val="00A738CE"/>
    <w:rsid w:val="00AC59BD"/>
    <w:rsid w:val="00B014AC"/>
    <w:rsid w:val="00B07660"/>
    <w:rsid w:val="00B12874"/>
    <w:rsid w:val="00B21848"/>
    <w:rsid w:val="00B610E2"/>
    <w:rsid w:val="00C0525D"/>
    <w:rsid w:val="00C10BD5"/>
    <w:rsid w:val="00C57BEE"/>
    <w:rsid w:val="00CF6662"/>
    <w:rsid w:val="00D32A7C"/>
    <w:rsid w:val="00D61B14"/>
    <w:rsid w:val="00D86990"/>
    <w:rsid w:val="00DC2D45"/>
    <w:rsid w:val="00DD75A2"/>
    <w:rsid w:val="00DE494C"/>
    <w:rsid w:val="00E314CC"/>
    <w:rsid w:val="00E51997"/>
    <w:rsid w:val="00E91F4B"/>
    <w:rsid w:val="00EB046C"/>
    <w:rsid w:val="00EB6B04"/>
    <w:rsid w:val="00ED455F"/>
    <w:rsid w:val="00EE4E57"/>
    <w:rsid w:val="00F066ED"/>
    <w:rsid w:val="00F07DE6"/>
    <w:rsid w:val="00F85FDB"/>
    <w:rsid w:val="00FD4A82"/>
    <w:rsid w:val="00FE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1F4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E4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20D99"/>
    <w:rPr>
      <w:i/>
      <w:iCs/>
    </w:rPr>
  </w:style>
  <w:style w:type="character" w:customStyle="1" w:styleId="apple-converted-space">
    <w:name w:val="apple-converted-space"/>
    <w:basedOn w:val="DefaultParagraphFont"/>
    <w:rsid w:val="00020D99"/>
  </w:style>
  <w:style w:type="paragraph" w:styleId="BalloonText">
    <w:name w:val="Balloon Text"/>
    <w:basedOn w:val="Normal"/>
    <w:link w:val="BalloonTextChar"/>
    <w:uiPriority w:val="99"/>
    <w:semiHidden/>
    <w:unhideWhenUsed/>
    <w:rsid w:val="00B218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848"/>
    <w:rPr>
      <w:rFonts w:ascii="Segoe UI" w:hAnsi="Segoe UI" w:cs="Segoe UI"/>
      <w:sz w:val="18"/>
      <w:szCs w:val="18"/>
    </w:rPr>
  </w:style>
  <w:style w:type="paragraph" w:customStyle="1" w:styleId="BodyA">
    <w:name w:val="Body A"/>
    <w:rsid w:val="007B4F9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B4F94"/>
    <w:pPr>
      <w:spacing w:before="100" w:beforeAutospacing="1" w:after="100" w:afterAutospacing="1"/>
    </w:pPr>
    <w:rPr>
      <w:rFonts w:ascii="Times New Roman" w:eastAsia="Arial Unicode MS" w:hAnsi="Times New Roman" w:cs="Times New Roman"/>
    </w:rPr>
  </w:style>
  <w:style w:type="character" w:styleId="Strong">
    <w:name w:val="Strong"/>
    <w:basedOn w:val="DefaultParagraphFont"/>
    <w:uiPriority w:val="22"/>
    <w:qFormat/>
    <w:rsid w:val="007B4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3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1036</Words>
  <Characters>5906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dragan.nikolic@kcb.org.rs</cp:lastModifiedBy>
  <cp:revision>10</cp:revision>
  <cp:lastPrinted>2022-11-28T10:52:00Z</cp:lastPrinted>
  <dcterms:created xsi:type="dcterms:W3CDTF">2022-11-28T10:45:00Z</dcterms:created>
  <dcterms:modified xsi:type="dcterms:W3CDTF">2022-12-05T11:15:00Z</dcterms:modified>
</cp:coreProperties>
</file>