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0DC69" w14:textId="7C77D0E6" w:rsidR="0067597F" w:rsidRPr="004502CF" w:rsidRDefault="004502CF" w:rsidP="00047267">
      <w:pPr>
        <w:spacing w:line="360" w:lineRule="auto"/>
        <w:rPr>
          <w:rFonts w:ascii="Times New Roman" w:hAnsi="Times New Roman" w:cs="Times New Roman"/>
          <w:lang w:val="sr-Latn-RS"/>
        </w:rPr>
      </w:pPr>
      <w:r w:rsidRPr="004502CF">
        <w:rPr>
          <w:rFonts w:ascii="Times New Roman" w:hAnsi="Times New Roman" w:cs="Times New Roman"/>
          <w:lang w:val="sr-Latn-RS"/>
        </w:rPr>
        <w:t>Potrebne su nam naše kosti. I kaputi.</w:t>
      </w:r>
      <w:r w:rsidR="00CB1C8C" w:rsidRPr="004502CF">
        <w:rPr>
          <w:rStyle w:val="FootnoteReference"/>
          <w:rFonts w:ascii="Times New Roman" w:hAnsi="Times New Roman" w:cs="Times New Roman"/>
          <w:lang w:val="sr-Latn-RS"/>
        </w:rPr>
        <w:footnoteReference w:id="1"/>
      </w:r>
    </w:p>
    <w:p w14:paraId="33648043" w14:textId="77777777" w:rsidR="0067597F" w:rsidRPr="004502CF" w:rsidRDefault="0067597F" w:rsidP="00047267">
      <w:pPr>
        <w:spacing w:line="360" w:lineRule="auto"/>
        <w:rPr>
          <w:rFonts w:ascii="Times New Roman" w:hAnsi="Times New Roman" w:cs="Times New Roman"/>
          <w:lang w:val="sr-Latn-RS"/>
        </w:rPr>
      </w:pPr>
    </w:p>
    <w:p w14:paraId="31995532" w14:textId="77777777" w:rsidR="0067597F" w:rsidRPr="004502CF" w:rsidRDefault="0067597F" w:rsidP="00047267">
      <w:pPr>
        <w:spacing w:line="360" w:lineRule="auto"/>
        <w:rPr>
          <w:rFonts w:ascii="Times New Roman" w:hAnsi="Times New Roman" w:cs="Times New Roman"/>
          <w:lang w:val="sr-Latn-RS"/>
        </w:rPr>
      </w:pPr>
    </w:p>
    <w:p w14:paraId="6266243F" w14:textId="7FB477DB" w:rsidR="007B0388" w:rsidRPr="004502CF" w:rsidRDefault="004502CF" w:rsidP="00047267">
      <w:pPr>
        <w:spacing w:line="360" w:lineRule="auto"/>
        <w:rPr>
          <w:rFonts w:ascii="Times New Roman" w:hAnsi="Times New Roman" w:cs="Times New Roman"/>
          <w:lang w:val="sr-Latn-RS"/>
        </w:rPr>
      </w:pPr>
      <w:r>
        <w:rPr>
          <w:rFonts w:ascii="Times New Roman" w:hAnsi="Times New Roman" w:cs="Times New Roman"/>
          <w:lang w:val="sr-Latn-RS"/>
        </w:rPr>
        <w:t xml:space="preserve">Ovo je tekst o ljubavi. On je takođe i o dva filma Katarine </w:t>
      </w:r>
      <w:proofErr w:type="spellStart"/>
      <w:r>
        <w:rPr>
          <w:rFonts w:ascii="Times New Roman" w:hAnsi="Times New Roman" w:cs="Times New Roman"/>
          <w:lang w:val="sr-Latn-RS"/>
        </w:rPr>
        <w:t>Zdjelar</w:t>
      </w:r>
      <w:proofErr w:type="spellEnd"/>
      <w:r>
        <w:rPr>
          <w:rFonts w:ascii="Times New Roman" w:hAnsi="Times New Roman" w:cs="Times New Roman"/>
          <w:lang w:val="sr-Latn-RS"/>
        </w:rPr>
        <w:t xml:space="preserve">, </w:t>
      </w:r>
      <w:r w:rsidRPr="004502CF">
        <w:rPr>
          <w:rFonts w:ascii="Times New Roman" w:hAnsi="Times New Roman" w:cs="Times New Roman"/>
          <w:i/>
          <w:lang w:val="sr-Latn-RS"/>
        </w:rPr>
        <w:t>Dok čitam „Evropo, gde si zaturila ljubav?“</w:t>
      </w:r>
      <w:r>
        <w:rPr>
          <w:rFonts w:ascii="Times New Roman" w:hAnsi="Times New Roman" w:cs="Times New Roman"/>
          <w:lang w:val="sr-Latn-RS"/>
        </w:rPr>
        <w:t xml:space="preserve"> i </w:t>
      </w:r>
      <w:r w:rsidRPr="004502CF">
        <w:rPr>
          <w:rFonts w:ascii="Times New Roman" w:hAnsi="Times New Roman" w:cs="Times New Roman"/>
          <w:i/>
          <w:lang w:val="sr-Latn-RS"/>
        </w:rPr>
        <w:t>Pogled je most</w:t>
      </w:r>
      <w:r w:rsidR="000F6903" w:rsidRPr="004502CF">
        <w:rPr>
          <w:rFonts w:ascii="Times New Roman" w:hAnsi="Times New Roman" w:cs="Times New Roman"/>
          <w:lang w:val="sr-Latn-RS"/>
        </w:rPr>
        <w:t xml:space="preserve">, </w:t>
      </w:r>
      <w:r>
        <w:rPr>
          <w:rFonts w:ascii="Times New Roman" w:hAnsi="Times New Roman" w:cs="Times New Roman"/>
          <w:lang w:val="sr-Latn-RS"/>
        </w:rPr>
        <w:t xml:space="preserve">zbog kojih razmišljam o uvežbavanju, improvizovanju, intimnosti i političkom potencijalu ljubavi. </w:t>
      </w:r>
    </w:p>
    <w:p w14:paraId="038970DD" w14:textId="77777777" w:rsidR="000F6903" w:rsidRPr="004502CF" w:rsidRDefault="000F6903" w:rsidP="00047267">
      <w:pPr>
        <w:spacing w:line="360" w:lineRule="auto"/>
        <w:rPr>
          <w:rFonts w:ascii="Times New Roman" w:hAnsi="Times New Roman" w:cs="Times New Roman"/>
          <w:lang w:val="sr-Latn-RS"/>
        </w:rPr>
      </w:pPr>
    </w:p>
    <w:p w14:paraId="12307E90" w14:textId="1051D770" w:rsidR="000114E1" w:rsidRPr="004502CF" w:rsidRDefault="004502CF" w:rsidP="00047267">
      <w:pPr>
        <w:spacing w:line="360" w:lineRule="auto"/>
        <w:rPr>
          <w:rFonts w:ascii="Times New Roman" w:hAnsi="Times New Roman" w:cs="Times New Roman"/>
          <w:lang w:val="sr-Latn-RS"/>
        </w:rPr>
      </w:pPr>
      <w:r>
        <w:rPr>
          <w:rFonts w:ascii="Times New Roman" w:hAnsi="Times New Roman" w:cs="Times New Roman"/>
          <w:lang w:val="sr-Latn-RS"/>
        </w:rPr>
        <w:t>Može li se ljubav uvežbavati?</w:t>
      </w:r>
      <w:r w:rsidR="00801755" w:rsidRPr="004502CF">
        <w:rPr>
          <w:rFonts w:ascii="Times New Roman" w:hAnsi="Times New Roman" w:cs="Times New Roman"/>
          <w:lang w:val="sr-Latn-RS"/>
        </w:rPr>
        <w:t xml:space="preserve"> (</w:t>
      </w:r>
      <w:r>
        <w:rPr>
          <w:rFonts w:ascii="Times New Roman" w:hAnsi="Times New Roman" w:cs="Times New Roman"/>
          <w:lang w:val="sr-Latn-RS"/>
        </w:rPr>
        <w:t>Pitam se</w:t>
      </w:r>
      <w:r w:rsidR="00801755" w:rsidRPr="004502CF">
        <w:rPr>
          <w:rFonts w:ascii="Times New Roman" w:hAnsi="Times New Roman" w:cs="Times New Roman"/>
          <w:lang w:val="sr-Latn-RS"/>
        </w:rPr>
        <w:t>.)</w:t>
      </w:r>
      <w:r w:rsidR="001B1E35" w:rsidRPr="004502CF">
        <w:rPr>
          <w:rFonts w:ascii="Times New Roman" w:hAnsi="Times New Roman" w:cs="Times New Roman"/>
          <w:lang w:val="sr-Latn-RS"/>
        </w:rPr>
        <w:t xml:space="preserve"> </w:t>
      </w:r>
      <w:r>
        <w:rPr>
          <w:rFonts w:ascii="Times New Roman" w:hAnsi="Times New Roman" w:cs="Times New Roman"/>
          <w:lang w:val="sr-Latn-RS"/>
        </w:rPr>
        <w:t>Ljubav se ne može probati i uvežbavati. (Evo trenutnog odgovora. A ipak.)</w:t>
      </w:r>
      <w:r w:rsidR="002C6235" w:rsidRPr="004502CF">
        <w:rPr>
          <w:rFonts w:ascii="Times New Roman" w:hAnsi="Times New Roman" w:cs="Times New Roman"/>
          <w:lang w:val="sr-Latn-RS"/>
        </w:rPr>
        <w:t xml:space="preserve"> </w:t>
      </w:r>
      <w:r>
        <w:rPr>
          <w:rFonts w:ascii="Times New Roman" w:hAnsi="Times New Roman" w:cs="Times New Roman"/>
          <w:lang w:val="sr-Latn-RS"/>
        </w:rPr>
        <w:t xml:space="preserve">Ono što se lako može vežbati jesu kulturne norme, konvencije, načini regulacije, sprovođenje pravila. Međutim, šta se dogodi kada ono što se uvežbava nije deo kompozicije koja postoji, već nešto što se piše tokom procesa uvežbavanja? Može li takva situacija </w:t>
      </w:r>
      <w:r w:rsidR="006F7A34">
        <w:rPr>
          <w:rFonts w:ascii="Times New Roman" w:hAnsi="Times New Roman" w:cs="Times New Roman"/>
          <w:lang w:val="sr-Latn-RS"/>
        </w:rPr>
        <w:t xml:space="preserve">da omogući perspektive i čarolije koje streme ka novim solidarnostima, naklonostima i savezima? </w:t>
      </w:r>
    </w:p>
    <w:p w14:paraId="69740DC9" w14:textId="77777777" w:rsidR="002C6235" w:rsidRPr="004502CF" w:rsidRDefault="002C6235" w:rsidP="00047267">
      <w:pPr>
        <w:spacing w:line="360" w:lineRule="auto"/>
        <w:rPr>
          <w:rFonts w:ascii="Times New Roman" w:hAnsi="Times New Roman" w:cs="Times New Roman"/>
          <w:lang w:val="sr-Latn-RS"/>
        </w:rPr>
      </w:pPr>
    </w:p>
    <w:p w14:paraId="2441D00F" w14:textId="4BA14CA8" w:rsidR="00BA0109" w:rsidRPr="004502CF" w:rsidRDefault="006F7A34" w:rsidP="00047267">
      <w:pPr>
        <w:spacing w:line="360" w:lineRule="auto"/>
        <w:rPr>
          <w:rFonts w:ascii="Times New Roman" w:hAnsi="Times New Roman" w:cs="Times New Roman"/>
          <w:iCs/>
          <w:lang w:val="sr-Latn-RS"/>
        </w:rPr>
      </w:pPr>
      <w:r>
        <w:rPr>
          <w:rFonts w:ascii="Times New Roman" w:hAnsi="Times New Roman" w:cs="Times New Roman"/>
          <w:lang w:val="sr-Latn-RS"/>
        </w:rPr>
        <w:t>Metod rada Katarine</w:t>
      </w:r>
      <w:r w:rsidR="00BE6BAC" w:rsidRPr="004502CF">
        <w:rPr>
          <w:rFonts w:ascii="Times New Roman" w:hAnsi="Times New Roman" w:cs="Times New Roman"/>
          <w:lang w:val="sr-Latn-RS"/>
        </w:rPr>
        <w:t xml:space="preserve"> </w:t>
      </w:r>
      <w:proofErr w:type="spellStart"/>
      <w:r w:rsidR="00BE6BAC" w:rsidRPr="004502CF">
        <w:rPr>
          <w:rFonts w:ascii="Times New Roman" w:hAnsi="Times New Roman" w:cs="Times New Roman"/>
          <w:lang w:val="sr-Latn-RS"/>
        </w:rPr>
        <w:t>Zdjelar</w:t>
      </w:r>
      <w:proofErr w:type="spellEnd"/>
      <w:r>
        <w:rPr>
          <w:rFonts w:ascii="Times New Roman" w:hAnsi="Times New Roman" w:cs="Times New Roman"/>
          <w:lang w:val="sr-Latn-RS"/>
        </w:rPr>
        <w:t xml:space="preserve"> često opisuju kao nešto što se događa u fazi uvežbavanja. U kontekstu izvođačkih umetnosti, proba odnosno uvežbavanje se obično vezuje za vežbanje postojećeg dela, njegovo ponavljanje, sa ciljem da se postigne izvođenje koje je u najvećoj mogućoj meri kontrolisano i koordinisano.</w:t>
      </w:r>
      <w:r w:rsidR="00204ECE">
        <w:rPr>
          <w:rFonts w:ascii="Times New Roman" w:hAnsi="Times New Roman" w:cs="Times New Roman"/>
          <w:lang w:val="sr-Latn-RS"/>
        </w:rPr>
        <w:t xml:space="preserve"> Ipak, u radu Katarine </w:t>
      </w:r>
      <w:proofErr w:type="spellStart"/>
      <w:r w:rsidR="00204ECE">
        <w:rPr>
          <w:rFonts w:ascii="Times New Roman" w:hAnsi="Times New Roman" w:cs="Times New Roman"/>
          <w:lang w:val="sr-Latn-RS"/>
        </w:rPr>
        <w:t>Zdjelar</w:t>
      </w:r>
      <w:proofErr w:type="spellEnd"/>
      <w:r w:rsidR="00204ECE">
        <w:rPr>
          <w:rFonts w:ascii="Times New Roman" w:hAnsi="Times New Roman" w:cs="Times New Roman"/>
          <w:lang w:val="sr-Latn-RS"/>
        </w:rPr>
        <w:t xml:space="preserve">, ovakve zajedničke aktivnosti se organizuju kako bi se spojili zajednički akteri u jednu kolektivnu aktivnost. </w:t>
      </w:r>
      <w:r>
        <w:rPr>
          <w:rFonts w:ascii="Times New Roman" w:hAnsi="Times New Roman" w:cs="Times New Roman"/>
          <w:iCs/>
          <w:lang w:val="sr-Latn-RS"/>
        </w:rPr>
        <w:t xml:space="preserve">Bilo da je to čitanje pesme ili opisa slike, ove situacije prevazilaze konvencionalno shvatanje uvežbavanja. </w:t>
      </w:r>
      <w:r w:rsidR="00427898" w:rsidRPr="004502CF">
        <w:rPr>
          <w:rFonts w:ascii="Times New Roman" w:hAnsi="Times New Roman" w:cs="Times New Roman"/>
          <w:iCs/>
          <w:lang w:val="sr-Latn-RS"/>
        </w:rPr>
        <w:t xml:space="preserve"> </w:t>
      </w:r>
    </w:p>
    <w:p w14:paraId="0BD7827B" w14:textId="77777777" w:rsidR="00427898" w:rsidRPr="004502CF" w:rsidRDefault="00427898" w:rsidP="00047267">
      <w:pPr>
        <w:spacing w:line="360" w:lineRule="auto"/>
        <w:rPr>
          <w:rFonts w:ascii="Times New Roman" w:hAnsi="Times New Roman" w:cs="Times New Roman"/>
          <w:iCs/>
          <w:lang w:val="sr-Latn-RS"/>
        </w:rPr>
      </w:pPr>
    </w:p>
    <w:p w14:paraId="65B5508B" w14:textId="42575F7A" w:rsidR="00427898" w:rsidRPr="004502CF" w:rsidRDefault="006F7A34" w:rsidP="00047267">
      <w:pPr>
        <w:spacing w:line="360" w:lineRule="auto"/>
        <w:rPr>
          <w:rFonts w:ascii="Times New Roman" w:hAnsi="Times New Roman" w:cs="Times New Roman"/>
          <w:iCs/>
          <w:lang w:val="sr-Latn-RS"/>
        </w:rPr>
      </w:pPr>
      <w:r>
        <w:rPr>
          <w:rFonts w:ascii="Times New Roman" w:hAnsi="Times New Roman" w:cs="Times New Roman"/>
          <w:iCs/>
          <w:lang w:val="sr-Latn-RS"/>
        </w:rPr>
        <w:t xml:space="preserve">Najpre jer za ova izvođenja ne postoji tekstualni predložak, niti uputstva koje daje reditelj. Uloga umetnice ovde nije ona koju bi imao filmski reditelj, već je ona </w:t>
      </w:r>
      <w:proofErr w:type="spellStart"/>
      <w:r>
        <w:rPr>
          <w:rFonts w:ascii="Times New Roman" w:hAnsi="Times New Roman" w:cs="Times New Roman"/>
          <w:iCs/>
          <w:lang w:val="sr-Latn-RS"/>
        </w:rPr>
        <w:t>kreatorka</w:t>
      </w:r>
      <w:proofErr w:type="spellEnd"/>
      <w:r>
        <w:rPr>
          <w:rFonts w:ascii="Times New Roman" w:hAnsi="Times New Roman" w:cs="Times New Roman"/>
          <w:iCs/>
          <w:lang w:val="sr-Latn-RS"/>
        </w:rPr>
        <w:t xml:space="preserve"> okolnosti u kojima se ljudi mogu sresti i videti jedni druge. </w:t>
      </w:r>
    </w:p>
    <w:p w14:paraId="77DFD69C" w14:textId="77777777" w:rsidR="0038657C" w:rsidRPr="004502CF" w:rsidRDefault="0038657C" w:rsidP="00047267">
      <w:pPr>
        <w:spacing w:line="360" w:lineRule="auto"/>
        <w:rPr>
          <w:rFonts w:ascii="Times New Roman" w:hAnsi="Times New Roman" w:cs="Times New Roman"/>
          <w:iCs/>
          <w:lang w:val="sr-Latn-RS"/>
        </w:rPr>
      </w:pPr>
    </w:p>
    <w:p w14:paraId="61391103" w14:textId="2F9AA1B0" w:rsidR="00BA0109" w:rsidRPr="004502CF" w:rsidRDefault="006F7A34" w:rsidP="00047267">
      <w:pPr>
        <w:spacing w:line="360" w:lineRule="auto"/>
        <w:rPr>
          <w:rFonts w:ascii="Times New Roman" w:hAnsi="Times New Roman" w:cs="Times New Roman"/>
          <w:iCs/>
          <w:lang w:val="sr-Latn-RS"/>
        </w:rPr>
      </w:pPr>
      <w:r>
        <w:rPr>
          <w:rFonts w:ascii="Times New Roman" w:hAnsi="Times New Roman" w:cs="Times New Roman"/>
          <w:iCs/>
          <w:lang w:val="sr-Latn-RS"/>
        </w:rPr>
        <w:t xml:space="preserve">Kao drugo, ne postoje hijerarhijski odnosi i lanac komande je rastočen. Uloga osobe koja kamerom snima postaje nimalo drugačija od one koju ima osoba ka kojoj je objektiv usmeren, ili uloga onoga ko pravi kafu </w:t>
      </w:r>
      <w:r w:rsidR="00264496">
        <w:rPr>
          <w:rFonts w:ascii="Times New Roman" w:hAnsi="Times New Roman" w:cs="Times New Roman"/>
          <w:iCs/>
          <w:lang w:val="sr-Latn-RS"/>
        </w:rPr>
        <w:t xml:space="preserve">u kuhinji izvan scene. Deca se ne drže izvan kadra, već često diktiraju tok događaja. Ovde svako postaje protagonista. </w:t>
      </w:r>
    </w:p>
    <w:p w14:paraId="654E811F" w14:textId="77777777" w:rsidR="0087119A" w:rsidRPr="004502CF" w:rsidRDefault="0087119A" w:rsidP="00047267">
      <w:pPr>
        <w:spacing w:line="360" w:lineRule="auto"/>
        <w:rPr>
          <w:rFonts w:ascii="Times New Roman" w:hAnsi="Times New Roman" w:cs="Times New Roman"/>
          <w:iCs/>
          <w:lang w:val="sr-Latn-RS"/>
        </w:rPr>
      </w:pPr>
    </w:p>
    <w:p w14:paraId="0FBC64B9" w14:textId="516E77F7" w:rsidR="00D17DC1" w:rsidRPr="004502CF" w:rsidRDefault="00264496" w:rsidP="00047267">
      <w:pPr>
        <w:spacing w:line="360" w:lineRule="auto"/>
        <w:rPr>
          <w:rFonts w:ascii="Times New Roman" w:hAnsi="Times New Roman" w:cs="Times New Roman"/>
          <w:lang w:val="sr-Latn-RS"/>
        </w:rPr>
      </w:pPr>
      <w:r>
        <w:rPr>
          <w:rFonts w:ascii="Times New Roman" w:hAnsi="Times New Roman" w:cs="Times New Roman"/>
          <w:iCs/>
          <w:lang w:val="sr-Latn-RS"/>
        </w:rPr>
        <w:lastRenderedPageBreak/>
        <w:t xml:space="preserve">U ovakvim situacijama se dešava da se uloge zamene, da nema razlike između predstavljenog i subjekta, a glumci i reditelji više ne postoje. Oni se stapaju u nešto što </w:t>
      </w:r>
      <w:proofErr w:type="spellStart"/>
      <w:r>
        <w:rPr>
          <w:rFonts w:ascii="Times New Roman" w:hAnsi="Times New Roman" w:cs="Times New Roman"/>
          <w:iCs/>
          <w:lang w:val="sr-Latn-RS"/>
        </w:rPr>
        <w:t>Zdjelar</w:t>
      </w:r>
      <w:proofErr w:type="spellEnd"/>
      <w:r>
        <w:rPr>
          <w:rFonts w:ascii="Times New Roman" w:hAnsi="Times New Roman" w:cs="Times New Roman"/>
          <w:iCs/>
          <w:lang w:val="sr-Latn-RS"/>
        </w:rPr>
        <w:t xml:space="preserve"> često opisuje kao „novi subjekat u nastajanju“. </w:t>
      </w:r>
      <w:r w:rsidR="007860B7" w:rsidRPr="004502CF">
        <w:rPr>
          <w:rFonts w:ascii="Times New Roman" w:hAnsi="Times New Roman" w:cs="Times New Roman"/>
          <w:iCs/>
          <w:lang w:val="sr-Latn-RS"/>
        </w:rPr>
        <w:t xml:space="preserve"> </w:t>
      </w:r>
    </w:p>
    <w:p w14:paraId="4970B43F" w14:textId="77777777" w:rsidR="0087119A" w:rsidRPr="004502CF" w:rsidRDefault="0087119A" w:rsidP="00047267">
      <w:pPr>
        <w:spacing w:line="360" w:lineRule="auto"/>
        <w:rPr>
          <w:rFonts w:ascii="Times New Roman" w:hAnsi="Times New Roman" w:cs="Times New Roman"/>
          <w:iCs/>
          <w:lang w:val="sr-Latn-RS"/>
        </w:rPr>
      </w:pPr>
    </w:p>
    <w:p w14:paraId="03BFA0B8" w14:textId="7DD49CD3" w:rsidR="00801755" w:rsidRPr="004502CF" w:rsidRDefault="00264496" w:rsidP="00047267">
      <w:pPr>
        <w:spacing w:line="360" w:lineRule="auto"/>
        <w:rPr>
          <w:rFonts w:ascii="Times New Roman" w:hAnsi="Times New Roman" w:cs="Times New Roman"/>
          <w:iCs/>
          <w:lang w:val="sr-Latn-RS"/>
        </w:rPr>
      </w:pPr>
      <w:r>
        <w:rPr>
          <w:rFonts w:ascii="Times New Roman" w:hAnsi="Times New Roman" w:cs="Times New Roman"/>
          <w:iCs/>
          <w:lang w:val="sr-Latn-RS"/>
        </w:rPr>
        <w:t>Cilj nije da se postigne harmonično izvođenje, niti da se p</w:t>
      </w:r>
      <w:r w:rsidR="00A966AE">
        <w:rPr>
          <w:rFonts w:ascii="Times New Roman" w:hAnsi="Times New Roman" w:cs="Times New Roman"/>
          <w:iCs/>
          <w:lang w:val="sr-Latn-RS"/>
        </w:rPr>
        <w:t xml:space="preserve">utem dogovora postigne krajnji </w:t>
      </w:r>
      <w:r>
        <w:rPr>
          <w:rFonts w:ascii="Times New Roman" w:hAnsi="Times New Roman" w:cs="Times New Roman"/>
          <w:iCs/>
          <w:lang w:val="sr-Latn-RS"/>
        </w:rPr>
        <w:t xml:space="preserve">rezultat, već otvaranje prema onome što će se tek doživeti, možda čak i prema onome što će se tek želeti. </w:t>
      </w:r>
      <w:r w:rsidR="0087119A" w:rsidRPr="004502CF">
        <w:rPr>
          <w:rFonts w:ascii="Times New Roman" w:hAnsi="Times New Roman" w:cs="Times New Roman"/>
          <w:iCs/>
          <w:lang w:val="sr-Latn-RS"/>
        </w:rPr>
        <w:t xml:space="preserve"> </w:t>
      </w:r>
    </w:p>
    <w:p w14:paraId="69855F6D" w14:textId="77777777" w:rsidR="006077D6" w:rsidRPr="004502CF" w:rsidRDefault="006077D6" w:rsidP="00047267">
      <w:pPr>
        <w:spacing w:line="360" w:lineRule="auto"/>
        <w:rPr>
          <w:rFonts w:ascii="Times New Roman" w:hAnsi="Times New Roman" w:cs="Times New Roman"/>
          <w:iCs/>
          <w:lang w:val="sr-Latn-RS"/>
        </w:rPr>
      </w:pPr>
    </w:p>
    <w:p w14:paraId="3CAAB55C" w14:textId="6E0220FF" w:rsidR="001672A8" w:rsidRPr="004502CF" w:rsidRDefault="00264496" w:rsidP="00047267">
      <w:pPr>
        <w:spacing w:line="360" w:lineRule="auto"/>
        <w:rPr>
          <w:rFonts w:ascii="Times New Roman" w:hAnsi="Times New Roman" w:cs="Times New Roman"/>
          <w:iCs/>
          <w:lang w:val="sr-Latn-RS"/>
        </w:rPr>
      </w:pPr>
      <w:r>
        <w:rPr>
          <w:rFonts w:ascii="Times New Roman" w:hAnsi="Times New Roman" w:cs="Times New Roman"/>
          <w:iCs/>
          <w:lang w:val="sr-Latn-RS"/>
        </w:rPr>
        <w:t xml:space="preserve">Film </w:t>
      </w:r>
      <w:r w:rsidRPr="00264496">
        <w:rPr>
          <w:rFonts w:ascii="Times New Roman" w:hAnsi="Times New Roman" w:cs="Times New Roman"/>
          <w:i/>
          <w:iCs/>
          <w:lang w:val="sr-Latn-RS"/>
        </w:rPr>
        <w:t>Dok čitam „Evropo</w:t>
      </w:r>
      <w:r>
        <w:rPr>
          <w:rFonts w:ascii="Times New Roman" w:hAnsi="Times New Roman" w:cs="Times New Roman"/>
          <w:i/>
          <w:iCs/>
          <w:lang w:val="sr-Latn-RS"/>
        </w:rPr>
        <w:t>,</w:t>
      </w:r>
      <w:r w:rsidRPr="00264496">
        <w:rPr>
          <w:rFonts w:ascii="Times New Roman" w:hAnsi="Times New Roman" w:cs="Times New Roman"/>
          <w:i/>
          <w:iCs/>
          <w:lang w:val="sr-Latn-RS"/>
        </w:rPr>
        <w:t xml:space="preserve"> gde si zaturila ljubav?“ </w:t>
      </w:r>
      <w:r>
        <w:rPr>
          <w:rFonts w:ascii="Times New Roman" w:hAnsi="Times New Roman" w:cs="Times New Roman"/>
          <w:iCs/>
          <w:lang w:val="sr-Latn-RS"/>
        </w:rPr>
        <w:t xml:space="preserve">snimljen je u dnevnoj sobi umetnice. </w:t>
      </w:r>
      <w:r w:rsidR="00E84162" w:rsidRPr="004502CF">
        <w:rPr>
          <w:rFonts w:ascii="Times New Roman" w:hAnsi="Times New Roman" w:cs="Times New Roman"/>
          <w:iCs/>
          <w:lang w:val="sr-Latn-RS"/>
        </w:rPr>
        <w:t xml:space="preserve"> </w:t>
      </w:r>
      <w:r>
        <w:rPr>
          <w:rFonts w:ascii="Times New Roman" w:hAnsi="Times New Roman" w:cs="Times New Roman"/>
          <w:iCs/>
          <w:lang w:val="sr-Latn-RS"/>
        </w:rPr>
        <w:t>Sećam se atmosfere koja je odisala fokusom, ali i spokojem koju sam osetila kada sam tamo stigla.</w:t>
      </w:r>
      <w:r w:rsidR="009262C5" w:rsidRPr="004502CF">
        <w:rPr>
          <w:rStyle w:val="FootnoteReference"/>
          <w:rFonts w:ascii="Times New Roman" w:hAnsi="Times New Roman" w:cs="Times New Roman"/>
          <w:iCs/>
          <w:lang w:val="sr-Latn-RS"/>
        </w:rPr>
        <w:footnoteReference w:id="2"/>
      </w:r>
      <w:r w:rsidR="00E84162" w:rsidRPr="004502CF">
        <w:rPr>
          <w:rFonts w:ascii="Times New Roman" w:hAnsi="Times New Roman" w:cs="Times New Roman"/>
          <w:iCs/>
          <w:lang w:val="sr-Latn-RS"/>
        </w:rPr>
        <w:t xml:space="preserve"> </w:t>
      </w:r>
      <w:r>
        <w:rPr>
          <w:rFonts w:ascii="Times New Roman" w:hAnsi="Times New Roman" w:cs="Times New Roman"/>
          <w:iCs/>
          <w:lang w:val="sr-Latn-RS"/>
        </w:rPr>
        <w:t>Jedna od</w:t>
      </w:r>
      <w:r w:rsidR="00204ECE">
        <w:rPr>
          <w:rFonts w:ascii="Times New Roman" w:hAnsi="Times New Roman" w:cs="Times New Roman"/>
          <w:iCs/>
          <w:lang w:val="sr-Latn-RS"/>
        </w:rPr>
        <w:t xml:space="preserve"> učesnica</w:t>
      </w:r>
      <w:r>
        <w:rPr>
          <w:rFonts w:ascii="Times New Roman" w:hAnsi="Times New Roman" w:cs="Times New Roman"/>
          <w:iCs/>
          <w:lang w:val="sr-Latn-RS"/>
        </w:rPr>
        <w:t xml:space="preserve"> je sedela na podu i šapatom čitala pesmu „Evropo, gde si zaturila ljubav?“ </w:t>
      </w:r>
      <w:r w:rsidR="0053216E">
        <w:rPr>
          <w:rFonts w:ascii="Times New Roman" w:hAnsi="Times New Roman" w:cs="Times New Roman"/>
          <w:iCs/>
          <w:lang w:val="sr-Latn-RS"/>
        </w:rPr>
        <w:t xml:space="preserve">Atene </w:t>
      </w:r>
      <w:proofErr w:type="spellStart"/>
      <w:r w:rsidR="0053216E">
        <w:rPr>
          <w:rFonts w:ascii="Times New Roman" w:hAnsi="Times New Roman" w:cs="Times New Roman"/>
          <w:iCs/>
          <w:lang w:val="sr-Latn-RS"/>
        </w:rPr>
        <w:t>Farokzad</w:t>
      </w:r>
      <w:proofErr w:type="spellEnd"/>
      <w:r w:rsidR="0053216E">
        <w:rPr>
          <w:rFonts w:ascii="Times New Roman" w:hAnsi="Times New Roman" w:cs="Times New Roman"/>
          <w:iCs/>
          <w:lang w:val="sr-Latn-RS"/>
        </w:rPr>
        <w:t xml:space="preserve">, što je delo na koje se i odnosi naziv ovog filma. U drugom uglu sobe, dvoje muzičara je raspravljalo o muzičkoj kompoziciji nastaloj na osnovu ovog predloška. „Ovo zvuči previše orijentalno“, primetilo je jedno od njih. „E pa mora nekako da zvuči,“ bio je odgovor, ali su nastavili da sviraju. Jedno za drugim, muzičari su preuzimali i gubili kontrolu, „orijentalna gitara“ se gubila i ostavljala prostor violini, da bi se na kraju stiglo do trenutka tišine. Stihovi pesme probijaju se kroz instrumentalnu pratnju, prvo kao šapat, a zatim i kao glasovi: „Mina i </w:t>
      </w:r>
      <w:proofErr w:type="spellStart"/>
      <w:r w:rsidR="0053216E">
        <w:rPr>
          <w:rFonts w:ascii="Times New Roman" w:hAnsi="Times New Roman" w:cs="Times New Roman"/>
          <w:iCs/>
          <w:lang w:val="sr-Latn-RS"/>
        </w:rPr>
        <w:t>Bahar</w:t>
      </w:r>
      <w:proofErr w:type="spellEnd"/>
      <w:r w:rsidR="0053216E">
        <w:rPr>
          <w:rFonts w:ascii="Times New Roman" w:hAnsi="Times New Roman" w:cs="Times New Roman"/>
          <w:iCs/>
          <w:lang w:val="sr-Latn-RS"/>
        </w:rPr>
        <w:t xml:space="preserve"> su otišli, ne verujem da će se vraćati“ i „Padne mi na pamet da nikad neću postati Evropa. Ponovo pričam sama sa sobom.“ U svakom trenutku tokom probe, kada bi se muzičari složili oko zajedničke melodije, javljala se sumnja, a glas, ili drugi instrument bi povukli proces u drugom smeru. </w:t>
      </w:r>
    </w:p>
    <w:p w14:paraId="7BFC5F50" w14:textId="77777777" w:rsidR="001672A8" w:rsidRPr="004502CF" w:rsidRDefault="001672A8" w:rsidP="00047267">
      <w:pPr>
        <w:spacing w:line="360" w:lineRule="auto"/>
        <w:rPr>
          <w:rFonts w:ascii="Times New Roman" w:hAnsi="Times New Roman" w:cs="Times New Roman"/>
          <w:iCs/>
          <w:lang w:val="sr-Latn-RS"/>
        </w:rPr>
      </w:pPr>
    </w:p>
    <w:p w14:paraId="1BE1788D" w14:textId="2420F120" w:rsidR="00245A2C" w:rsidRPr="004502CF" w:rsidRDefault="00387BE5" w:rsidP="00A966AE">
      <w:pPr>
        <w:spacing w:line="360" w:lineRule="auto"/>
        <w:rPr>
          <w:rFonts w:ascii="Times New Roman" w:hAnsi="Times New Roman" w:cs="Times New Roman"/>
          <w:iCs/>
          <w:lang w:val="sr-Latn-RS"/>
        </w:rPr>
      </w:pPr>
      <w:r>
        <w:rPr>
          <w:rFonts w:ascii="Times New Roman" w:hAnsi="Times New Roman" w:cs="Times New Roman"/>
          <w:iCs/>
          <w:lang w:val="sr-Latn-RS"/>
        </w:rPr>
        <w:t xml:space="preserve">Ova pesma Atene </w:t>
      </w:r>
      <w:proofErr w:type="spellStart"/>
      <w:r>
        <w:rPr>
          <w:rFonts w:ascii="Times New Roman" w:hAnsi="Times New Roman" w:cs="Times New Roman"/>
          <w:iCs/>
          <w:lang w:val="sr-Latn-RS"/>
        </w:rPr>
        <w:t>Farokzad</w:t>
      </w:r>
      <w:proofErr w:type="spellEnd"/>
      <w:r w:rsidR="00D8290D" w:rsidRPr="004502CF">
        <w:rPr>
          <w:rStyle w:val="FootnoteReference"/>
          <w:rFonts w:ascii="Times New Roman" w:hAnsi="Times New Roman" w:cs="Times New Roman"/>
          <w:iCs/>
          <w:lang w:val="sr-Latn-RS"/>
        </w:rPr>
        <w:footnoteReference w:id="3"/>
      </w:r>
      <w:r w:rsidR="00D8290D" w:rsidRPr="004502CF">
        <w:rPr>
          <w:rFonts w:ascii="Times New Roman" w:hAnsi="Times New Roman" w:cs="Times New Roman"/>
          <w:iCs/>
          <w:lang w:val="sr-Latn-RS"/>
        </w:rPr>
        <w:t xml:space="preserve"> </w:t>
      </w:r>
      <w:r>
        <w:rPr>
          <w:rFonts w:ascii="Times New Roman" w:hAnsi="Times New Roman" w:cs="Times New Roman"/>
          <w:iCs/>
          <w:lang w:val="sr-Latn-RS"/>
        </w:rPr>
        <w:t>preispituje iluziju da se „tvrđava Evropa“ sama izgradila, kao i krizu evrop</w:t>
      </w:r>
      <w:r w:rsidR="00A966AE">
        <w:rPr>
          <w:rFonts w:ascii="Times New Roman" w:hAnsi="Times New Roman" w:cs="Times New Roman"/>
          <w:iCs/>
          <w:lang w:val="sr-Latn-RS"/>
        </w:rPr>
        <w:t>skog carstva koja za rezultat ima</w:t>
      </w:r>
      <w:r>
        <w:rPr>
          <w:rFonts w:ascii="Times New Roman" w:hAnsi="Times New Roman" w:cs="Times New Roman"/>
          <w:iCs/>
          <w:lang w:val="sr-Latn-RS"/>
        </w:rPr>
        <w:t xml:space="preserve"> ksenofobične i nacionalističke politike</w:t>
      </w:r>
      <w:r w:rsidR="002C3084">
        <w:rPr>
          <w:rFonts w:ascii="Times New Roman" w:hAnsi="Times New Roman" w:cs="Times New Roman"/>
          <w:iCs/>
          <w:lang w:val="sr-Latn-RS"/>
        </w:rPr>
        <w:t>.</w:t>
      </w:r>
      <w:r w:rsidR="00D8290D" w:rsidRPr="004502CF">
        <w:rPr>
          <w:rFonts w:ascii="Times New Roman" w:hAnsi="Times New Roman" w:cs="Times New Roman"/>
          <w:iCs/>
          <w:lang w:val="sr-Latn-RS"/>
        </w:rPr>
        <w:t xml:space="preserve"> </w:t>
      </w:r>
      <w:r w:rsidR="00A966AE">
        <w:rPr>
          <w:rFonts w:ascii="Times New Roman" w:hAnsi="Times New Roman" w:cs="Times New Roman"/>
          <w:iCs/>
          <w:lang w:val="sr-Latn-RS"/>
        </w:rPr>
        <w:t xml:space="preserve">U savremenoj Evropi koju </w:t>
      </w:r>
      <w:proofErr w:type="spellStart"/>
      <w:r w:rsidR="00A966AE">
        <w:rPr>
          <w:rFonts w:ascii="Times New Roman" w:hAnsi="Times New Roman" w:cs="Times New Roman"/>
          <w:iCs/>
          <w:lang w:val="sr-Latn-RS"/>
        </w:rPr>
        <w:t>Farokzad</w:t>
      </w:r>
      <w:proofErr w:type="spellEnd"/>
      <w:r w:rsidR="00A966AE">
        <w:rPr>
          <w:rFonts w:ascii="Times New Roman" w:hAnsi="Times New Roman" w:cs="Times New Roman"/>
          <w:iCs/>
          <w:lang w:val="sr-Latn-RS"/>
        </w:rPr>
        <w:t xml:space="preserve"> opisuje, ljubav je prinudno iseljena. Sećam se kako Loren </w:t>
      </w:r>
      <w:proofErr w:type="spellStart"/>
      <w:r w:rsidR="00A966AE">
        <w:rPr>
          <w:rFonts w:ascii="Times New Roman" w:hAnsi="Times New Roman" w:cs="Times New Roman"/>
          <w:iCs/>
          <w:lang w:val="sr-Latn-RS"/>
        </w:rPr>
        <w:t>Berlan</w:t>
      </w:r>
      <w:proofErr w:type="spellEnd"/>
      <w:r w:rsidR="00A966AE">
        <w:rPr>
          <w:rFonts w:ascii="Times New Roman" w:hAnsi="Times New Roman" w:cs="Times New Roman"/>
          <w:iCs/>
          <w:lang w:val="sr-Latn-RS"/>
        </w:rPr>
        <w:t xml:space="preserve"> koncipira ljubav kao „otvorenost</w:t>
      </w:r>
      <w:r w:rsidR="002C3084">
        <w:rPr>
          <w:rFonts w:ascii="Times New Roman" w:hAnsi="Times New Roman" w:cs="Times New Roman"/>
          <w:iCs/>
          <w:lang w:val="sr-Latn-RS"/>
        </w:rPr>
        <w:t xml:space="preserve"> za druge neugodnosti“</w:t>
      </w:r>
      <w:r w:rsidR="00EE4F3A" w:rsidRPr="004502CF">
        <w:rPr>
          <w:rFonts w:ascii="Times New Roman" w:hAnsi="Times New Roman" w:cs="Times New Roman"/>
          <w:iCs/>
          <w:vertAlign w:val="superscript"/>
          <w:lang w:val="sr-Latn-RS"/>
        </w:rPr>
        <w:footnoteReference w:id="4"/>
      </w:r>
      <w:r w:rsidR="00EE4F3A" w:rsidRPr="004502CF">
        <w:rPr>
          <w:rFonts w:ascii="Times New Roman" w:hAnsi="Times New Roman" w:cs="Times New Roman"/>
          <w:iCs/>
          <w:lang w:val="sr-Latn-RS"/>
        </w:rPr>
        <w:t xml:space="preserve">, </w:t>
      </w:r>
      <w:r w:rsidR="002C3084">
        <w:rPr>
          <w:rFonts w:ascii="Times New Roman" w:hAnsi="Times New Roman" w:cs="Times New Roman"/>
          <w:iCs/>
          <w:lang w:val="sr-Latn-RS"/>
        </w:rPr>
        <w:t>i zaista u stihovima pesme nema ni traga takvoj ljubavi, tu je tek prepričavanje surovih graničnih režima i us</w:t>
      </w:r>
      <w:r w:rsidR="00A966AE">
        <w:rPr>
          <w:rFonts w:ascii="Times New Roman" w:hAnsi="Times New Roman" w:cs="Times New Roman"/>
          <w:iCs/>
          <w:lang w:val="sr-Latn-RS"/>
        </w:rPr>
        <w:t>l</w:t>
      </w:r>
      <w:r w:rsidR="002C3084">
        <w:rPr>
          <w:rFonts w:ascii="Times New Roman" w:hAnsi="Times New Roman" w:cs="Times New Roman"/>
          <w:iCs/>
          <w:lang w:val="sr-Latn-RS"/>
        </w:rPr>
        <w:t xml:space="preserve">ova koji prisiljavaju ljude da budu isti i služe društvenoj kontroli. </w:t>
      </w:r>
      <w:r w:rsidR="00E66F80" w:rsidRPr="004502CF">
        <w:rPr>
          <w:rFonts w:ascii="Times New Roman" w:hAnsi="Times New Roman" w:cs="Times New Roman"/>
          <w:iCs/>
          <w:lang w:val="sr-Latn-RS"/>
        </w:rPr>
        <w:t xml:space="preserve"> </w:t>
      </w:r>
    </w:p>
    <w:p w14:paraId="33DA6FB2" w14:textId="77777777" w:rsidR="00F97B23" w:rsidRPr="004502CF" w:rsidRDefault="00F97B23" w:rsidP="00047267">
      <w:pPr>
        <w:spacing w:line="360" w:lineRule="auto"/>
        <w:rPr>
          <w:rFonts w:ascii="Times New Roman" w:hAnsi="Times New Roman" w:cs="Times New Roman"/>
          <w:iCs/>
          <w:lang w:val="sr-Latn-RS"/>
        </w:rPr>
      </w:pPr>
    </w:p>
    <w:p w14:paraId="5DFBDB86" w14:textId="58D23AA6" w:rsidR="00D94585" w:rsidRPr="004502CF" w:rsidRDefault="00DE7266" w:rsidP="00047267">
      <w:pPr>
        <w:spacing w:line="360" w:lineRule="auto"/>
        <w:rPr>
          <w:rFonts w:ascii="Times New Roman" w:hAnsi="Times New Roman" w:cs="Times New Roman"/>
          <w:iCs/>
          <w:lang w:val="sr-Latn-RS"/>
        </w:rPr>
      </w:pPr>
      <w:r>
        <w:rPr>
          <w:rFonts w:ascii="Times New Roman" w:hAnsi="Times New Roman" w:cs="Times New Roman"/>
          <w:iCs/>
          <w:lang w:val="sr-Latn-RS"/>
        </w:rPr>
        <w:t xml:space="preserve">U video-radu Katarine </w:t>
      </w:r>
      <w:proofErr w:type="spellStart"/>
      <w:r>
        <w:rPr>
          <w:rFonts w:ascii="Times New Roman" w:hAnsi="Times New Roman" w:cs="Times New Roman"/>
          <w:iCs/>
          <w:lang w:val="sr-Latn-RS"/>
        </w:rPr>
        <w:t>Zdjelar</w:t>
      </w:r>
      <w:proofErr w:type="spellEnd"/>
      <w:r>
        <w:rPr>
          <w:rFonts w:ascii="Times New Roman" w:hAnsi="Times New Roman" w:cs="Times New Roman"/>
          <w:iCs/>
          <w:lang w:val="sr-Latn-RS"/>
        </w:rPr>
        <w:t xml:space="preserve"> „muzička kompozicija</w:t>
      </w:r>
      <w:r w:rsidR="00A966AE">
        <w:rPr>
          <w:rFonts w:ascii="Times New Roman" w:hAnsi="Times New Roman" w:cs="Times New Roman"/>
          <w:iCs/>
          <w:lang w:val="sr-Latn-RS"/>
        </w:rPr>
        <w:t>“</w:t>
      </w:r>
      <w:r>
        <w:rPr>
          <w:rFonts w:ascii="Times New Roman" w:hAnsi="Times New Roman" w:cs="Times New Roman"/>
          <w:iCs/>
          <w:lang w:val="sr-Latn-RS"/>
        </w:rPr>
        <w:t xml:space="preserve"> kao interpretacija pesme se nikada ne realizuje. </w:t>
      </w:r>
      <w:r w:rsidR="00115355">
        <w:rPr>
          <w:rFonts w:ascii="Times New Roman" w:hAnsi="Times New Roman" w:cs="Times New Roman"/>
          <w:iCs/>
          <w:lang w:val="sr-Latn-RS"/>
        </w:rPr>
        <w:t xml:space="preserve">Umesto komponovanja pesme, ovo postaje neprekidna potraga u kojoj postoji mnoštvo glasova u interakciji. Nije u pitanju dijalektički metod gde se između muzičara događaju dobacivanje idejama ili igra akcije i reakcije, već </w:t>
      </w:r>
      <w:r w:rsidR="00A966AE">
        <w:rPr>
          <w:rFonts w:ascii="Times New Roman" w:hAnsi="Times New Roman" w:cs="Times New Roman"/>
          <w:iCs/>
          <w:lang w:val="sr-Latn-RS"/>
        </w:rPr>
        <w:t>se</w:t>
      </w:r>
      <w:r w:rsidR="00115355">
        <w:rPr>
          <w:rFonts w:ascii="Times New Roman" w:hAnsi="Times New Roman" w:cs="Times New Roman"/>
          <w:iCs/>
          <w:lang w:val="sr-Latn-RS"/>
        </w:rPr>
        <w:t xml:space="preserve"> umesto toga </w:t>
      </w:r>
      <w:r w:rsidR="00A966AE">
        <w:rPr>
          <w:rFonts w:ascii="Times New Roman" w:hAnsi="Times New Roman" w:cs="Times New Roman"/>
          <w:iCs/>
          <w:lang w:val="sr-Latn-RS"/>
        </w:rPr>
        <w:t>radi o otvaranju</w:t>
      </w:r>
      <w:r w:rsidR="00115355">
        <w:rPr>
          <w:rFonts w:ascii="Times New Roman" w:hAnsi="Times New Roman" w:cs="Times New Roman"/>
          <w:iCs/>
          <w:lang w:val="sr-Latn-RS"/>
        </w:rPr>
        <w:t xml:space="preserve"> polja mogućnosti. U određenim trenucima ovaj proces nije bez svojih problema i javljaju se manja neslaganja i neugodnosti. Dok slušam, podilazi me jeza niz čitava leđa od škripavog zvuka ruke koja se kreće preko vrata violončela. </w:t>
      </w:r>
    </w:p>
    <w:p w14:paraId="2221980C" w14:textId="77777777" w:rsidR="00D94585" w:rsidRPr="004502CF" w:rsidRDefault="00D94585" w:rsidP="00047267">
      <w:pPr>
        <w:spacing w:line="360" w:lineRule="auto"/>
        <w:rPr>
          <w:rFonts w:ascii="Times New Roman" w:hAnsi="Times New Roman" w:cs="Times New Roman"/>
          <w:iCs/>
          <w:lang w:val="sr-Latn-RS"/>
        </w:rPr>
      </w:pPr>
    </w:p>
    <w:p w14:paraId="7DD2BB34" w14:textId="4BA2FDD3" w:rsidR="00EB0613" w:rsidRPr="004502CF" w:rsidRDefault="00115355" w:rsidP="00047267">
      <w:pPr>
        <w:spacing w:line="360" w:lineRule="auto"/>
        <w:rPr>
          <w:rFonts w:ascii="Times New Roman" w:hAnsi="Times New Roman" w:cs="Times New Roman"/>
          <w:iCs/>
          <w:lang w:val="sr-Latn-RS"/>
        </w:rPr>
      </w:pPr>
      <w:r>
        <w:rPr>
          <w:rFonts w:ascii="Times New Roman" w:hAnsi="Times New Roman" w:cs="Times New Roman"/>
          <w:iCs/>
          <w:lang w:val="sr-Latn-RS"/>
        </w:rPr>
        <w:t>Ono što ova vrsta zajedničkog postojanja, odnosno „komponovanja pesme“ podrazumeva jeste napuštanje uobičajenih ciljeva i standardnih načina rada, što zahteva otvorenost i pre svega otvaranje učesnika jednih prema drugima. Na ovaj način proces ostaje uzemljen u realnosti koju opisu</w:t>
      </w:r>
      <w:r w:rsidR="0022428B">
        <w:rPr>
          <w:rFonts w:ascii="Times New Roman" w:hAnsi="Times New Roman" w:cs="Times New Roman"/>
          <w:iCs/>
          <w:lang w:val="sr-Latn-RS"/>
        </w:rPr>
        <w:t xml:space="preserve">je </w:t>
      </w:r>
      <w:proofErr w:type="spellStart"/>
      <w:r w:rsidR="0022428B">
        <w:rPr>
          <w:rFonts w:ascii="Times New Roman" w:hAnsi="Times New Roman" w:cs="Times New Roman"/>
          <w:iCs/>
          <w:lang w:val="sr-Latn-RS"/>
        </w:rPr>
        <w:t>Farokzad</w:t>
      </w:r>
      <w:proofErr w:type="spellEnd"/>
      <w:r w:rsidR="0022428B">
        <w:rPr>
          <w:rFonts w:ascii="Times New Roman" w:hAnsi="Times New Roman" w:cs="Times New Roman"/>
          <w:iCs/>
          <w:lang w:val="sr-Latn-RS"/>
        </w:rPr>
        <w:t xml:space="preserve"> u svojoj Evropi</w:t>
      </w:r>
      <w:r w:rsidR="00A966AE">
        <w:rPr>
          <w:rFonts w:ascii="Times New Roman" w:hAnsi="Times New Roman" w:cs="Times New Roman"/>
          <w:iCs/>
          <w:lang w:val="sr-Latn-RS"/>
        </w:rPr>
        <w:t xml:space="preserve"> i valorizuje je</w:t>
      </w:r>
      <w:r w:rsidR="0022428B">
        <w:rPr>
          <w:rFonts w:ascii="Times New Roman" w:hAnsi="Times New Roman" w:cs="Times New Roman"/>
          <w:iCs/>
          <w:lang w:val="sr-Latn-RS"/>
        </w:rPr>
        <w:t xml:space="preserve">, dok je istovremeno i sugestivan u svojoj metodologiji. Bez padanja u zamku idealizacije zajedništva, ili kolaborativnih metoda rada koje su same sebi cilj, ovaj rad predstavlja poziv da se predamo neugodnosti drugog. </w:t>
      </w:r>
    </w:p>
    <w:p w14:paraId="1D9449C5" w14:textId="5CDEBB1E" w:rsidR="00A0272F" w:rsidRPr="004502CF" w:rsidRDefault="00A0272F" w:rsidP="00047267">
      <w:pPr>
        <w:spacing w:line="360" w:lineRule="auto"/>
        <w:rPr>
          <w:rFonts w:ascii="Times New Roman" w:hAnsi="Times New Roman" w:cs="Times New Roman"/>
          <w:iCs/>
          <w:lang w:val="sr-Latn-RS"/>
        </w:rPr>
      </w:pPr>
    </w:p>
    <w:p w14:paraId="67BD62B6" w14:textId="37E7377E" w:rsidR="00A0272F" w:rsidRPr="004502CF" w:rsidRDefault="0022428B" w:rsidP="00047267">
      <w:pPr>
        <w:spacing w:line="360" w:lineRule="auto"/>
        <w:rPr>
          <w:rFonts w:ascii="Times New Roman" w:hAnsi="Times New Roman" w:cs="Times New Roman"/>
          <w:iCs/>
          <w:lang w:val="sr-Latn-RS"/>
        </w:rPr>
      </w:pPr>
      <w:r>
        <w:rPr>
          <w:rFonts w:ascii="Times New Roman" w:hAnsi="Times New Roman" w:cs="Times New Roman"/>
          <w:iCs/>
          <w:lang w:val="sr-Latn-RS"/>
        </w:rPr>
        <w:t xml:space="preserve">Moguće je da je „novi subjekat u nastajanju“ o kome priča Katarina </w:t>
      </w:r>
      <w:proofErr w:type="spellStart"/>
      <w:r>
        <w:rPr>
          <w:rFonts w:ascii="Times New Roman" w:hAnsi="Times New Roman" w:cs="Times New Roman"/>
          <w:iCs/>
          <w:lang w:val="sr-Latn-RS"/>
        </w:rPr>
        <w:t>Zdjelar</w:t>
      </w:r>
      <w:proofErr w:type="spellEnd"/>
      <w:r>
        <w:rPr>
          <w:rFonts w:ascii="Times New Roman" w:hAnsi="Times New Roman" w:cs="Times New Roman"/>
          <w:iCs/>
          <w:lang w:val="sr-Latn-RS"/>
        </w:rPr>
        <w:t xml:space="preserve"> onaj koji je otvoren za mogućnost izlaženja iz sopstvenih granica, onaj koji se ne boji da ga drugi dotakne i formira. Volim da mislim da je ovo modus afektivne solidarnosti</w:t>
      </w:r>
      <w:r w:rsidR="00A0272F" w:rsidRPr="004502CF">
        <w:rPr>
          <w:rStyle w:val="FootnoteReference"/>
          <w:rFonts w:ascii="Times New Roman" w:hAnsi="Times New Roman" w:cs="Times New Roman"/>
          <w:iCs/>
          <w:lang w:val="sr-Latn-RS"/>
        </w:rPr>
        <w:footnoteReference w:id="5"/>
      </w:r>
      <w:r w:rsidR="00A0272F" w:rsidRPr="004502CF">
        <w:rPr>
          <w:rFonts w:ascii="Times New Roman" w:hAnsi="Times New Roman" w:cs="Times New Roman"/>
          <w:iCs/>
          <w:lang w:val="sr-Latn-RS"/>
        </w:rPr>
        <w:t xml:space="preserve">, </w:t>
      </w:r>
      <w:r>
        <w:rPr>
          <w:rFonts w:ascii="Times New Roman" w:hAnsi="Times New Roman" w:cs="Times New Roman"/>
          <w:iCs/>
          <w:lang w:val="sr-Latn-RS"/>
        </w:rPr>
        <w:t xml:space="preserve">ili drugim rečima, ljubavi. </w:t>
      </w:r>
      <w:r w:rsidR="00A0272F" w:rsidRPr="004502CF">
        <w:rPr>
          <w:rFonts w:ascii="Times New Roman" w:hAnsi="Times New Roman" w:cs="Times New Roman"/>
          <w:iCs/>
          <w:lang w:val="sr-Latn-RS"/>
        </w:rPr>
        <w:t xml:space="preserve"> </w:t>
      </w:r>
    </w:p>
    <w:p w14:paraId="7C4B165F" w14:textId="77777777" w:rsidR="00C00C68" w:rsidRPr="006E7DC6" w:rsidRDefault="00C00C68" w:rsidP="00047267">
      <w:pPr>
        <w:spacing w:line="360" w:lineRule="auto"/>
        <w:rPr>
          <w:rFonts w:ascii="Times New Roman" w:hAnsi="Times New Roman" w:cs="Times New Roman"/>
          <w:iCs/>
          <w:lang w:val="en"/>
        </w:rPr>
      </w:pPr>
    </w:p>
    <w:p w14:paraId="7D57828C" w14:textId="15E43D89" w:rsidR="00000A72" w:rsidRPr="0022428B" w:rsidRDefault="0022428B" w:rsidP="00047267">
      <w:pPr>
        <w:spacing w:line="360" w:lineRule="auto"/>
        <w:rPr>
          <w:rFonts w:ascii="Times New Roman" w:hAnsi="Times New Roman" w:cs="Times New Roman"/>
          <w:lang w:val="sr-Latn-RS"/>
        </w:rPr>
      </w:pPr>
      <w:r w:rsidRPr="0022428B">
        <w:rPr>
          <w:rFonts w:ascii="Times New Roman" w:hAnsi="Times New Roman" w:cs="Times New Roman"/>
          <w:i/>
          <w:iCs/>
          <w:lang w:val="sr-Latn-RS"/>
        </w:rPr>
        <w:t>Pogled je most</w:t>
      </w:r>
      <w:r w:rsidR="000C53AF" w:rsidRPr="0022428B">
        <w:rPr>
          <w:rFonts w:ascii="Times New Roman" w:hAnsi="Times New Roman" w:cs="Times New Roman"/>
          <w:lang w:val="sr-Latn-RS"/>
        </w:rPr>
        <w:t xml:space="preserve"> </w:t>
      </w:r>
      <w:r>
        <w:rPr>
          <w:rFonts w:ascii="Times New Roman" w:hAnsi="Times New Roman" w:cs="Times New Roman"/>
          <w:lang w:val="sr-Latn-RS"/>
        </w:rPr>
        <w:t xml:space="preserve">počinje </w:t>
      </w:r>
      <w:proofErr w:type="spellStart"/>
      <w:r>
        <w:rPr>
          <w:rFonts w:ascii="Times New Roman" w:hAnsi="Times New Roman" w:cs="Times New Roman"/>
          <w:lang w:val="sr-Latn-RS"/>
        </w:rPr>
        <w:t>superimponiranim</w:t>
      </w:r>
      <w:proofErr w:type="spellEnd"/>
      <w:r>
        <w:rPr>
          <w:rFonts w:ascii="Times New Roman" w:hAnsi="Times New Roman" w:cs="Times New Roman"/>
          <w:lang w:val="sr-Latn-RS"/>
        </w:rPr>
        <w:t xml:space="preserve"> krupnim kadrom dve žene. Njihova lica se ne preklapaju, ali ih ova slika prikazuje kako gledaju u istom smeru. Na osnovu njihovih pokreta i gestikulacije mi naslućujemo da</w:t>
      </w:r>
      <w:r w:rsidR="00204ECE">
        <w:rPr>
          <w:rFonts w:ascii="Times New Roman" w:hAnsi="Times New Roman" w:cs="Times New Roman"/>
          <w:lang w:val="sr-Latn-RS"/>
        </w:rPr>
        <w:t xml:space="preserve"> gledaju jedna u drugu. </w:t>
      </w:r>
      <w:bookmarkStart w:id="0" w:name="_GoBack"/>
      <w:bookmarkEnd w:id="0"/>
      <w:r>
        <w:rPr>
          <w:rFonts w:ascii="Times New Roman" w:hAnsi="Times New Roman" w:cs="Times New Roman"/>
          <w:lang w:val="sr-Latn-RS"/>
        </w:rPr>
        <w:t xml:space="preserve">Izrazi lica takođe otkrivaju i </w:t>
      </w:r>
      <w:r w:rsidR="000426DF">
        <w:rPr>
          <w:rFonts w:ascii="Times New Roman" w:hAnsi="Times New Roman" w:cs="Times New Roman"/>
          <w:lang w:val="sr-Latn-RS"/>
        </w:rPr>
        <w:t xml:space="preserve">vragolastu intimnost između dve protagonistkinje dok se upuštaju u improvizovanu igru rečima, po principu poziva i odgovora. Igru izmišljaju usput: ovo postaje igra privlačenja i odbijanja, dopuštanja bliskosti i povlačenja. Tokom improvizacije one stalno uspostavljaju razliku, kako bi se razlikovale jedna od druge, ali ova razlika takođe ostaje i gravitaciona sila između njih koja pokreće igru. </w:t>
      </w:r>
      <w:r w:rsidR="00000A72" w:rsidRPr="0022428B">
        <w:rPr>
          <w:rFonts w:ascii="Times New Roman" w:hAnsi="Times New Roman" w:cs="Times New Roman"/>
          <w:lang w:val="sr-Latn-RS"/>
        </w:rPr>
        <w:t xml:space="preserve"> </w:t>
      </w:r>
    </w:p>
    <w:p w14:paraId="29018511" w14:textId="3A5A9C1E" w:rsidR="00684A17" w:rsidRPr="0022428B" w:rsidRDefault="00684A17" w:rsidP="00047267">
      <w:pPr>
        <w:spacing w:line="360" w:lineRule="auto"/>
        <w:rPr>
          <w:rFonts w:ascii="Times New Roman" w:hAnsi="Times New Roman" w:cs="Times New Roman"/>
          <w:lang w:val="sr-Latn-RS"/>
        </w:rPr>
      </w:pPr>
    </w:p>
    <w:p w14:paraId="1C129EDC" w14:textId="60F0E22E" w:rsidR="00170C5B" w:rsidRPr="0022428B" w:rsidRDefault="001E7321" w:rsidP="00047267">
      <w:pPr>
        <w:spacing w:line="360" w:lineRule="auto"/>
        <w:rPr>
          <w:rFonts w:ascii="Times New Roman" w:hAnsi="Times New Roman" w:cs="Times New Roman"/>
          <w:iCs/>
          <w:lang w:val="sr-Latn-RS"/>
        </w:rPr>
      </w:pPr>
      <w:r>
        <w:rPr>
          <w:rFonts w:ascii="Times New Roman" w:hAnsi="Times New Roman" w:cs="Times New Roman"/>
          <w:lang w:val="sr-Latn-RS"/>
        </w:rPr>
        <w:lastRenderedPageBreak/>
        <w:t xml:space="preserve">Ovaj prizor se može smatrati još jednom probom gde se komad piše u trenutku susreta. Takve okolnosti neizbežno stvaraju vežbu neprekidne improvizacije za sve uključene. U strogom smislu, svako uvežbavanje podrazumeva ponavljanje, a napokon, nijedna radnja ili niz radnji ne mogu se izvesti dva puta na potpuno istovetan način. </w:t>
      </w:r>
      <w:r w:rsidR="00792FCE">
        <w:rPr>
          <w:rFonts w:ascii="Times New Roman" w:hAnsi="Times New Roman" w:cs="Times New Roman"/>
          <w:iCs/>
          <w:lang w:val="sr-Latn-RS"/>
        </w:rPr>
        <w:t xml:space="preserve">Uvežbavanje uvek otvara prostor za improvizaciju. Improvizacija se takođe može smatrati stanjem koje omogućava odstupanje od standardnih procedura, kroz obrasce ili procese. I slično tome, improvizacija se može shvatiti kao prostor za invenciju i </w:t>
      </w:r>
      <w:proofErr w:type="spellStart"/>
      <w:r w:rsidR="00792FCE">
        <w:rPr>
          <w:rFonts w:ascii="Times New Roman" w:hAnsi="Times New Roman" w:cs="Times New Roman"/>
          <w:iCs/>
          <w:lang w:val="sr-Latn-RS"/>
        </w:rPr>
        <w:t>reinvenciju</w:t>
      </w:r>
      <w:proofErr w:type="spellEnd"/>
      <w:r w:rsidR="00792FCE">
        <w:rPr>
          <w:rFonts w:ascii="Times New Roman" w:hAnsi="Times New Roman" w:cs="Times New Roman"/>
          <w:iCs/>
          <w:lang w:val="sr-Latn-RS"/>
        </w:rPr>
        <w:t xml:space="preserve"> sebe, kako u individualnom tako i u kolektivnom smislu. </w:t>
      </w:r>
    </w:p>
    <w:p w14:paraId="40FA96BD" w14:textId="3AF84F7F" w:rsidR="00170C5B" w:rsidRPr="0022428B" w:rsidRDefault="00170C5B" w:rsidP="00047267">
      <w:pPr>
        <w:spacing w:line="360" w:lineRule="auto"/>
        <w:rPr>
          <w:rFonts w:ascii="Times New Roman" w:hAnsi="Times New Roman" w:cs="Times New Roman"/>
          <w:lang w:val="sr-Latn-RS"/>
        </w:rPr>
      </w:pPr>
    </w:p>
    <w:p w14:paraId="77968FF7" w14:textId="6146DFEF" w:rsidR="00796A41" w:rsidRPr="0022428B" w:rsidRDefault="00792FCE" w:rsidP="00047267">
      <w:pPr>
        <w:spacing w:line="360" w:lineRule="auto"/>
        <w:rPr>
          <w:rFonts w:ascii="Times New Roman" w:hAnsi="Times New Roman" w:cs="Times New Roman"/>
          <w:lang w:val="sr-Latn-RS"/>
        </w:rPr>
      </w:pPr>
      <w:r>
        <w:rPr>
          <w:rFonts w:ascii="Times New Roman" w:hAnsi="Times New Roman" w:cs="Times New Roman"/>
          <w:lang w:val="sr-Latn-RS"/>
        </w:rPr>
        <w:t>Tek kasnije u filmu mi jasno vidimo šta je dovelo do ove igr</w:t>
      </w:r>
      <w:r w:rsidR="00A966AE">
        <w:rPr>
          <w:rFonts w:ascii="Times New Roman" w:hAnsi="Times New Roman" w:cs="Times New Roman"/>
          <w:lang w:val="sr-Latn-RS"/>
        </w:rPr>
        <w:t>e –</w:t>
      </w:r>
      <w:r>
        <w:rPr>
          <w:rFonts w:ascii="Times New Roman" w:hAnsi="Times New Roman" w:cs="Times New Roman"/>
          <w:lang w:val="sr-Latn-RS"/>
        </w:rPr>
        <w:t xml:space="preserve"> slika Naste </w:t>
      </w:r>
      <w:proofErr w:type="spellStart"/>
      <w:r>
        <w:rPr>
          <w:rFonts w:ascii="Times New Roman" w:hAnsi="Times New Roman" w:cs="Times New Roman"/>
          <w:lang w:val="sr-Latn-RS"/>
        </w:rPr>
        <w:t>Rojc</w:t>
      </w:r>
      <w:proofErr w:type="spellEnd"/>
      <w:r>
        <w:rPr>
          <w:rFonts w:ascii="Times New Roman" w:hAnsi="Times New Roman" w:cs="Times New Roman"/>
          <w:lang w:val="sr-Latn-RS"/>
        </w:rPr>
        <w:t xml:space="preserve"> pod nazivom </w:t>
      </w:r>
      <w:r w:rsidRPr="00792FCE">
        <w:rPr>
          <w:rFonts w:ascii="Times New Roman" w:hAnsi="Times New Roman" w:cs="Times New Roman"/>
          <w:i/>
          <w:lang w:val="sr-Latn-RS"/>
        </w:rPr>
        <w:t>Autoportret u lovačkom odelu</w:t>
      </w:r>
      <w:r>
        <w:rPr>
          <w:rFonts w:ascii="Times New Roman" w:hAnsi="Times New Roman" w:cs="Times New Roman"/>
          <w:lang w:val="sr-Latn-RS"/>
        </w:rPr>
        <w:t xml:space="preserve">. </w:t>
      </w:r>
      <w:proofErr w:type="spellStart"/>
      <w:r>
        <w:rPr>
          <w:rFonts w:ascii="Times New Roman" w:hAnsi="Times New Roman" w:cs="Times New Roman"/>
          <w:lang w:val="sr-Latn-RS"/>
        </w:rPr>
        <w:t>Rojc</w:t>
      </w:r>
      <w:proofErr w:type="spellEnd"/>
      <w:r>
        <w:rPr>
          <w:rFonts w:ascii="Times New Roman" w:hAnsi="Times New Roman" w:cs="Times New Roman"/>
          <w:lang w:val="sr-Latn-RS"/>
        </w:rPr>
        <w:t xml:space="preserve"> je bila slikarka čiji se doprinos istoriji umetnosti tek danas polako upisuje u umetnički kanon, dok je njen nekonvencionalni život predstavljao izazov za mnoge norme njenog vremena. Njen je pogled na ovom autoportretu prodoran, provokativan, ali takođe i zahteva da se na njega uzvrati, da se vidi. </w:t>
      </w:r>
      <w:r w:rsidR="00926D75">
        <w:rPr>
          <w:rFonts w:ascii="Times New Roman" w:hAnsi="Times New Roman" w:cs="Times New Roman"/>
          <w:lang w:val="sr-Latn-RS"/>
        </w:rPr>
        <w:t xml:space="preserve">Kada se ova slika dovoljno dugo posmatra, od pomnog pogleda se pejzaž u pozadini sve više zamagljuje, a čak i lovačka puška koju umetnica drži kao da nestaje. Ostaje samo taj pogled. </w:t>
      </w:r>
    </w:p>
    <w:p w14:paraId="68D9B9BE" w14:textId="562F6FAB" w:rsidR="00730020" w:rsidRPr="0022428B" w:rsidRDefault="00730020" w:rsidP="00047267">
      <w:pPr>
        <w:spacing w:line="360" w:lineRule="auto"/>
        <w:rPr>
          <w:rFonts w:ascii="Times New Roman" w:hAnsi="Times New Roman" w:cs="Times New Roman"/>
          <w:lang w:val="sr-Latn-RS"/>
        </w:rPr>
      </w:pPr>
    </w:p>
    <w:p w14:paraId="51E66BAB" w14:textId="7FAE48F1" w:rsidR="00CA0A14" w:rsidRPr="0022428B" w:rsidRDefault="00926D75" w:rsidP="00047267">
      <w:pPr>
        <w:spacing w:line="360" w:lineRule="auto"/>
        <w:rPr>
          <w:rFonts w:ascii="Times New Roman" w:hAnsi="Times New Roman" w:cs="Times New Roman"/>
          <w:lang w:val="sr-Latn-RS"/>
        </w:rPr>
      </w:pPr>
      <w:r>
        <w:rPr>
          <w:rFonts w:ascii="Times New Roman" w:hAnsi="Times New Roman" w:cs="Times New Roman"/>
          <w:lang w:val="sr-Latn-RS"/>
        </w:rPr>
        <w:t xml:space="preserve">Tokom improvizovane vežbe, dve protagonistkinje, Ana </w:t>
      </w:r>
      <w:proofErr w:type="spellStart"/>
      <w:r>
        <w:rPr>
          <w:rFonts w:ascii="Times New Roman" w:hAnsi="Times New Roman" w:cs="Times New Roman"/>
          <w:lang w:val="sr-Latn-RS"/>
        </w:rPr>
        <w:t>Opalić</w:t>
      </w:r>
      <w:proofErr w:type="spellEnd"/>
      <w:r w:rsidR="006D3FB1" w:rsidRPr="0022428B">
        <w:rPr>
          <w:rFonts w:ascii="Times New Roman" w:hAnsi="Times New Roman" w:cs="Times New Roman"/>
          <w:lang w:val="sr-Latn-RS"/>
        </w:rPr>
        <w:t xml:space="preserve"> </w:t>
      </w:r>
      <w:r>
        <w:rPr>
          <w:rFonts w:ascii="Times New Roman" w:hAnsi="Times New Roman" w:cs="Times New Roman"/>
          <w:lang w:val="sr-Latn-RS"/>
        </w:rPr>
        <w:t>i</w:t>
      </w:r>
      <w:r w:rsidR="006D3FB1" w:rsidRPr="0022428B">
        <w:rPr>
          <w:rFonts w:ascii="Times New Roman" w:hAnsi="Times New Roman" w:cs="Times New Roman"/>
          <w:lang w:val="sr-Latn-RS"/>
        </w:rPr>
        <w:t xml:space="preserve"> Martina </w:t>
      </w:r>
      <w:proofErr w:type="spellStart"/>
      <w:r w:rsidR="006D3FB1" w:rsidRPr="0022428B">
        <w:rPr>
          <w:rFonts w:ascii="Times New Roman" w:hAnsi="Times New Roman" w:cs="Times New Roman"/>
          <w:lang w:val="sr-Latn-RS"/>
        </w:rPr>
        <w:t>Zvoni</w:t>
      </w:r>
      <w:r>
        <w:rPr>
          <w:rFonts w:ascii="Times New Roman" w:hAnsi="Times New Roman" w:cs="Times New Roman"/>
          <w:lang w:val="sr-Latn-RS"/>
        </w:rPr>
        <w:t>ć</w:t>
      </w:r>
      <w:proofErr w:type="spellEnd"/>
      <w:r w:rsidR="006D3FB1" w:rsidRPr="0022428B">
        <w:rPr>
          <w:rFonts w:ascii="Times New Roman" w:hAnsi="Times New Roman" w:cs="Times New Roman"/>
          <w:lang w:val="sr-Latn-RS"/>
        </w:rPr>
        <w:t>,</w:t>
      </w:r>
      <w:r w:rsidR="00B22D23" w:rsidRPr="0022428B">
        <w:rPr>
          <w:rFonts w:ascii="Times New Roman" w:hAnsi="Times New Roman" w:cs="Times New Roman"/>
          <w:lang w:val="sr-Latn-RS"/>
        </w:rPr>
        <w:t xml:space="preserve"> </w:t>
      </w:r>
      <w:r>
        <w:rPr>
          <w:rFonts w:ascii="Times New Roman" w:hAnsi="Times New Roman" w:cs="Times New Roman"/>
          <w:lang w:val="sr-Latn-RS"/>
        </w:rPr>
        <w:t>ne samo da zajedničkim snagama stvaraju igru, već takođe jedna drugoj definišu i stvaraju realnost</w:t>
      </w:r>
      <w:r w:rsidR="004F085E" w:rsidRPr="0022428B">
        <w:rPr>
          <w:rFonts w:ascii="Times New Roman" w:hAnsi="Times New Roman" w:cs="Times New Roman"/>
          <w:lang w:val="sr-Latn-RS"/>
        </w:rPr>
        <w:t xml:space="preserve">. </w:t>
      </w:r>
      <w:r>
        <w:rPr>
          <w:rFonts w:ascii="Times New Roman" w:hAnsi="Times New Roman" w:cs="Times New Roman"/>
          <w:lang w:val="sr-Latn-RS"/>
        </w:rPr>
        <w:t xml:space="preserve">Polazeći od slike Naste </w:t>
      </w:r>
      <w:proofErr w:type="spellStart"/>
      <w:r>
        <w:rPr>
          <w:rFonts w:ascii="Times New Roman" w:hAnsi="Times New Roman" w:cs="Times New Roman"/>
          <w:lang w:val="sr-Latn-RS"/>
        </w:rPr>
        <w:t>Rojc</w:t>
      </w:r>
      <w:proofErr w:type="spellEnd"/>
      <w:r>
        <w:rPr>
          <w:rFonts w:ascii="Times New Roman" w:hAnsi="Times New Roman" w:cs="Times New Roman"/>
          <w:lang w:val="sr-Latn-RS"/>
        </w:rPr>
        <w:t xml:space="preserve"> i njenog sivog horizonta, one opisuju i grade sopstveni pejzaž, gde se čak i ptice mogu pojaviti. Putem ovog imaginarnog postupka stvaranja sveta, dve žene ulaze u transistorijski odnos sa slikarkom Nastom </w:t>
      </w:r>
      <w:proofErr w:type="spellStart"/>
      <w:r>
        <w:rPr>
          <w:rFonts w:ascii="Times New Roman" w:hAnsi="Times New Roman" w:cs="Times New Roman"/>
          <w:lang w:val="sr-Latn-RS"/>
        </w:rPr>
        <w:t>Rojc</w:t>
      </w:r>
      <w:proofErr w:type="spellEnd"/>
      <w:r>
        <w:rPr>
          <w:rFonts w:ascii="Times New Roman" w:hAnsi="Times New Roman" w:cs="Times New Roman"/>
          <w:lang w:val="sr-Latn-RS"/>
        </w:rPr>
        <w:t xml:space="preserve">, stvarajući solidarnost koja nadrasta vreme i prostor. Dok grade sopstveni svet i povezanost kroz ovu igru, pogled slikarke, koji ih posmatram, takođe postaje delom njihovog narativa. </w:t>
      </w:r>
    </w:p>
    <w:p w14:paraId="5CEBDA3A" w14:textId="2961C769" w:rsidR="001179FE" w:rsidRPr="0022428B" w:rsidRDefault="001179FE" w:rsidP="00047267">
      <w:pPr>
        <w:spacing w:line="360" w:lineRule="auto"/>
        <w:rPr>
          <w:rFonts w:ascii="Times New Roman" w:hAnsi="Times New Roman" w:cs="Times New Roman"/>
          <w:lang w:val="sr-Latn-RS"/>
        </w:rPr>
      </w:pPr>
    </w:p>
    <w:p w14:paraId="56DC3251" w14:textId="12E62EFB" w:rsidR="00151AAC" w:rsidRPr="0022428B" w:rsidRDefault="00926D75" w:rsidP="00047267">
      <w:pPr>
        <w:spacing w:line="360" w:lineRule="auto"/>
        <w:rPr>
          <w:rFonts w:ascii="Times New Roman" w:hAnsi="Times New Roman" w:cs="Times New Roman"/>
          <w:lang w:val="sr-Latn-RS"/>
        </w:rPr>
      </w:pPr>
      <w:r>
        <w:rPr>
          <w:rFonts w:ascii="Times New Roman" w:hAnsi="Times New Roman" w:cs="Times New Roman"/>
          <w:lang w:val="sr-Latn-RS"/>
        </w:rPr>
        <w:t>Kada nečiji život ne prati uobičajene društvene norme i scenarija, improvizacija postaje neophodna.</w:t>
      </w:r>
      <w:r w:rsidR="00151AAC" w:rsidRPr="0022428B">
        <w:rPr>
          <w:rFonts w:ascii="Times New Roman" w:hAnsi="Times New Roman" w:cs="Times New Roman"/>
          <w:lang w:val="sr-Latn-RS"/>
        </w:rPr>
        <w:t xml:space="preserve"> </w:t>
      </w:r>
      <w:r>
        <w:rPr>
          <w:rFonts w:ascii="Times New Roman" w:hAnsi="Times New Roman" w:cs="Times New Roman"/>
          <w:lang w:val="sr-Latn-RS"/>
        </w:rPr>
        <w:t xml:space="preserve">Bilo da se osporava istorijski podređena uloga žene u patrijarhalnom društvu, položaj umetnice, prikaz </w:t>
      </w:r>
      <w:proofErr w:type="spellStart"/>
      <w:r>
        <w:rPr>
          <w:rFonts w:ascii="Times New Roman" w:hAnsi="Times New Roman" w:cs="Times New Roman"/>
          <w:lang w:val="sr-Latn-RS"/>
        </w:rPr>
        <w:t>heteronormativnog</w:t>
      </w:r>
      <w:proofErr w:type="spellEnd"/>
      <w:r>
        <w:rPr>
          <w:rFonts w:ascii="Times New Roman" w:hAnsi="Times New Roman" w:cs="Times New Roman"/>
          <w:lang w:val="sr-Latn-RS"/>
        </w:rPr>
        <w:t xml:space="preserve"> para, ili društveno prihvatljivih oblika ljubavi, takva improvizacija zahteva istrajnost i sposobnost da se izdrži krhkost ovog zajednički zamišljenog sveta.  </w:t>
      </w:r>
    </w:p>
    <w:p w14:paraId="3E520730" w14:textId="6BEA8783" w:rsidR="007F01FF" w:rsidRPr="0022428B" w:rsidRDefault="007F01FF" w:rsidP="00047267">
      <w:pPr>
        <w:spacing w:line="360" w:lineRule="auto"/>
        <w:rPr>
          <w:rFonts w:ascii="Times New Roman" w:hAnsi="Times New Roman" w:cs="Times New Roman"/>
          <w:lang w:val="sr-Latn-RS"/>
        </w:rPr>
      </w:pPr>
    </w:p>
    <w:p w14:paraId="410D9C7F" w14:textId="5EEE7266" w:rsidR="007F01FF" w:rsidRPr="0022428B" w:rsidRDefault="00926D75" w:rsidP="00047267">
      <w:pPr>
        <w:spacing w:line="360" w:lineRule="auto"/>
        <w:rPr>
          <w:rFonts w:ascii="Times New Roman" w:hAnsi="Times New Roman" w:cs="Times New Roman"/>
          <w:lang w:val="sr-Latn-RS"/>
        </w:rPr>
      </w:pPr>
      <w:r>
        <w:rPr>
          <w:rFonts w:ascii="Times New Roman" w:hAnsi="Times New Roman" w:cs="Times New Roman"/>
          <w:lang w:val="sr-Latn-RS"/>
        </w:rPr>
        <w:lastRenderedPageBreak/>
        <w:t xml:space="preserve">Ljubav je </w:t>
      </w:r>
      <w:proofErr w:type="spellStart"/>
      <w:r>
        <w:rPr>
          <w:rFonts w:ascii="Times New Roman" w:hAnsi="Times New Roman" w:cs="Times New Roman"/>
          <w:lang w:val="sr-Latn-RS"/>
        </w:rPr>
        <w:t>destabilišuća</w:t>
      </w:r>
      <w:proofErr w:type="spellEnd"/>
      <w:r>
        <w:rPr>
          <w:rFonts w:ascii="Times New Roman" w:hAnsi="Times New Roman" w:cs="Times New Roman"/>
          <w:lang w:val="sr-Latn-RS"/>
        </w:rPr>
        <w:t xml:space="preserve"> sila</w:t>
      </w:r>
      <w:r w:rsidR="00CA6C6A">
        <w:rPr>
          <w:rFonts w:ascii="Times New Roman" w:hAnsi="Times New Roman" w:cs="Times New Roman"/>
          <w:lang w:val="sr-Latn-RS"/>
        </w:rPr>
        <w:t>, ona podriva životnu organizaciju i otvara osobu prema mogućnosti da prekorači svoje granice.</w:t>
      </w:r>
      <w:r w:rsidR="007F01FF" w:rsidRPr="0022428B">
        <w:rPr>
          <w:rStyle w:val="FootnoteReference"/>
          <w:rFonts w:ascii="Times New Roman" w:hAnsi="Times New Roman" w:cs="Times New Roman"/>
          <w:lang w:val="sr-Latn-RS"/>
        </w:rPr>
        <w:footnoteReference w:id="6"/>
      </w:r>
      <w:r w:rsidR="007F01FF" w:rsidRPr="0022428B">
        <w:rPr>
          <w:rFonts w:ascii="Times New Roman" w:hAnsi="Times New Roman" w:cs="Times New Roman"/>
          <w:lang w:val="sr-Latn-RS"/>
        </w:rPr>
        <w:t xml:space="preserve"> </w:t>
      </w:r>
      <w:r w:rsidR="00CA6C6A">
        <w:rPr>
          <w:rFonts w:ascii="Times New Roman" w:hAnsi="Times New Roman" w:cs="Times New Roman"/>
          <w:lang w:val="sr-Latn-RS"/>
        </w:rPr>
        <w:t xml:space="preserve">Istovremeno, ljubav aktivira još uvek nezamislive sposobnosti, i dopušta da se posegne izvan sveta poznatih mogućnosti i saveza. </w:t>
      </w:r>
      <w:r w:rsidR="007F01FF" w:rsidRPr="0022428B">
        <w:rPr>
          <w:rFonts w:ascii="Times New Roman" w:hAnsi="Times New Roman" w:cs="Times New Roman"/>
          <w:lang w:val="sr-Latn-RS"/>
        </w:rPr>
        <w:t xml:space="preserve"> </w:t>
      </w:r>
    </w:p>
    <w:p w14:paraId="472F0622" w14:textId="77777777" w:rsidR="0014411C" w:rsidRPr="0022428B" w:rsidRDefault="0014411C" w:rsidP="00047267">
      <w:pPr>
        <w:spacing w:line="360" w:lineRule="auto"/>
        <w:rPr>
          <w:rFonts w:ascii="Times New Roman" w:hAnsi="Times New Roman" w:cs="Times New Roman"/>
          <w:lang w:val="sr-Latn-RS"/>
        </w:rPr>
      </w:pPr>
    </w:p>
    <w:p w14:paraId="5C02EB3E" w14:textId="13B07F31" w:rsidR="001C4AAB" w:rsidRPr="0022428B" w:rsidRDefault="00CA6C6A" w:rsidP="00047267">
      <w:pPr>
        <w:spacing w:line="360" w:lineRule="auto"/>
        <w:rPr>
          <w:rFonts w:ascii="Times New Roman" w:hAnsi="Times New Roman" w:cs="Times New Roman"/>
          <w:lang w:val="sr-Latn-RS"/>
        </w:rPr>
      </w:pPr>
      <w:r>
        <w:rPr>
          <w:rFonts w:ascii="Times New Roman" w:hAnsi="Times New Roman" w:cs="Times New Roman"/>
          <w:lang w:val="sr-Latn-RS"/>
        </w:rPr>
        <w:t xml:space="preserve">U jednom od najzanimljivijih trenutaka njihovog razgovora, jedna od žena postavlja pitanje „Šta se nalazi u srcu?... strah“, gde protivljenje druge žene izaziva novo promišljanje „Nije, to je sloboda.“ Ljubav se ovde nalazi u toj slobodi. Ne u slobodi individualnog sopstva, već u borbi za slobodu drugoga, koja nadilazi prostor i vreme. </w:t>
      </w:r>
      <w:r w:rsidR="006D3FB1" w:rsidRPr="0022428B">
        <w:rPr>
          <w:rFonts w:ascii="Times New Roman" w:hAnsi="Times New Roman" w:cs="Times New Roman"/>
          <w:lang w:val="sr-Latn-RS"/>
        </w:rPr>
        <w:t xml:space="preserve"> </w:t>
      </w:r>
    </w:p>
    <w:p w14:paraId="16FDA8A9" w14:textId="1C3C22E1" w:rsidR="00A0272F" w:rsidRPr="0022428B" w:rsidRDefault="00A0272F" w:rsidP="00047267">
      <w:pPr>
        <w:spacing w:line="360" w:lineRule="auto"/>
        <w:rPr>
          <w:rFonts w:ascii="Times New Roman" w:hAnsi="Times New Roman" w:cs="Times New Roman"/>
          <w:lang w:val="sr-Latn-RS"/>
        </w:rPr>
      </w:pPr>
    </w:p>
    <w:p w14:paraId="4A12D027" w14:textId="77777777" w:rsidR="00A0272F" w:rsidRPr="0022428B" w:rsidRDefault="00A0272F" w:rsidP="00047267">
      <w:pPr>
        <w:spacing w:line="360" w:lineRule="auto"/>
        <w:rPr>
          <w:rFonts w:ascii="Times New Roman" w:hAnsi="Times New Roman" w:cs="Times New Roman"/>
          <w:lang w:val="sr-Latn-RS"/>
        </w:rPr>
      </w:pPr>
    </w:p>
    <w:sectPr w:rsidR="00A0272F" w:rsidRPr="0022428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DEA4E" w16cex:dateUtc="2023-12-20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5ED5B1" w16cid:durableId="292DEA4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BB0A6" w14:textId="77777777" w:rsidR="00107141" w:rsidRDefault="00107141" w:rsidP="00472ADB">
      <w:r>
        <w:separator/>
      </w:r>
    </w:p>
  </w:endnote>
  <w:endnote w:type="continuationSeparator" w:id="0">
    <w:p w14:paraId="2638D56F" w14:textId="77777777" w:rsidR="00107141" w:rsidRDefault="00107141" w:rsidP="0047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EE"/>
    <w:family w:val="swiss"/>
    <w:pitch w:val="variable"/>
  </w:font>
  <w:font w:name="Arial">
    <w:panose1 w:val="020B0604020202020204"/>
    <w:charset w:val="00"/>
    <w:family w:val="swiss"/>
    <w:pitch w:val="variable"/>
    <w:sig w:usb0="E0002AFF" w:usb1="C0007843" w:usb2="00000009" w:usb3="00000000" w:csb0="000001FF" w:csb1="00000000"/>
  </w:font>
  <w:font w:name="新細明體">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99CBF" w14:textId="77777777" w:rsidR="00107141" w:rsidRDefault="00107141" w:rsidP="00472ADB">
      <w:r>
        <w:separator/>
      </w:r>
    </w:p>
  </w:footnote>
  <w:footnote w:type="continuationSeparator" w:id="0">
    <w:p w14:paraId="0A890132" w14:textId="77777777" w:rsidR="00107141" w:rsidRDefault="00107141" w:rsidP="00472ADB">
      <w:r>
        <w:continuationSeparator/>
      </w:r>
    </w:p>
  </w:footnote>
  <w:footnote w:id="1">
    <w:p w14:paraId="7BC6EF5C" w14:textId="548E5A44" w:rsidR="00CB1C8C" w:rsidRPr="00264496" w:rsidRDefault="00CB1C8C">
      <w:pPr>
        <w:pStyle w:val="FootnoteText"/>
        <w:rPr>
          <w:rFonts w:ascii="Times New Roman" w:hAnsi="Times New Roman" w:cs="Times New Roman"/>
          <w:lang w:val="sr-Latn-RS"/>
        </w:rPr>
      </w:pPr>
      <w:r w:rsidRPr="00264496">
        <w:rPr>
          <w:rStyle w:val="FootnoteReference"/>
          <w:rFonts w:ascii="Times New Roman" w:hAnsi="Times New Roman" w:cs="Times New Roman"/>
          <w:lang w:val="sr-Latn-RS"/>
        </w:rPr>
        <w:footnoteRef/>
      </w:r>
      <w:r w:rsidRPr="00264496">
        <w:rPr>
          <w:rFonts w:ascii="Times New Roman" w:hAnsi="Times New Roman" w:cs="Times New Roman"/>
          <w:lang w:val="sr-Latn-RS"/>
        </w:rPr>
        <w:t xml:space="preserve"> </w:t>
      </w:r>
      <w:r w:rsidR="00264496" w:rsidRPr="00264496">
        <w:rPr>
          <w:rFonts w:ascii="Times New Roman" w:hAnsi="Times New Roman" w:cs="Times New Roman"/>
          <w:lang w:val="sr-Latn-RS"/>
        </w:rPr>
        <w:t xml:space="preserve">Naslovom se referiše na reči Ane </w:t>
      </w:r>
      <w:proofErr w:type="spellStart"/>
      <w:r w:rsidR="00264496" w:rsidRPr="00264496">
        <w:rPr>
          <w:rFonts w:ascii="Times New Roman" w:hAnsi="Times New Roman" w:cs="Times New Roman"/>
          <w:lang w:val="sr-Latn-RS"/>
        </w:rPr>
        <w:t>Opalić</w:t>
      </w:r>
      <w:proofErr w:type="spellEnd"/>
      <w:r w:rsidRPr="00264496">
        <w:rPr>
          <w:rFonts w:ascii="Times New Roman" w:hAnsi="Times New Roman" w:cs="Times New Roman"/>
          <w:lang w:val="sr-Latn-RS"/>
        </w:rPr>
        <w:t xml:space="preserve"> </w:t>
      </w:r>
      <w:r w:rsidR="00264496" w:rsidRPr="00264496">
        <w:rPr>
          <w:rFonts w:ascii="Times New Roman" w:hAnsi="Times New Roman" w:cs="Times New Roman"/>
          <w:lang w:val="sr-Latn-RS"/>
        </w:rPr>
        <w:t>i</w:t>
      </w:r>
      <w:r w:rsidRPr="00264496">
        <w:rPr>
          <w:rFonts w:ascii="Times New Roman" w:hAnsi="Times New Roman" w:cs="Times New Roman"/>
          <w:lang w:val="sr-Latn-RS"/>
        </w:rPr>
        <w:t xml:space="preserve"> </w:t>
      </w:r>
      <w:r w:rsidR="00264496" w:rsidRPr="00264496">
        <w:rPr>
          <w:rFonts w:ascii="Times New Roman" w:hAnsi="Times New Roman" w:cs="Times New Roman"/>
          <w:lang w:val="sr-Latn-RS"/>
        </w:rPr>
        <w:t xml:space="preserve">Martine </w:t>
      </w:r>
      <w:proofErr w:type="spellStart"/>
      <w:r w:rsidR="00264496" w:rsidRPr="00264496">
        <w:rPr>
          <w:rFonts w:ascii="Times New Roman" w:hAnsi="Times New Roman" w:cs="Times New Roman"/>
          <w:lang w:val="sr-Latn-RS"/>
        </w:rPr>
        <w:t>Zvonić</w:t>
      </w:r>
      <w:proofErr w:type="spellEnd"/>
      <w:r w:rsidRPr="00264496">
        <w:rPr>
          <w:rFonts w:ascii="Times New Roman" w:hAnsi="Times New Roman" w:cs="Times New Roman"/>
          <w:lang w:val="sr-Latn-RS"/>
        </w:rPr>
        <w:t xml:space="preserve"> </w:t>
      </w:r>
      <w:r w:rsidR="00264496" w:rsidRPr="00264496">
        <w:rPr>
          <w:rFonts w:ascii="Times New Roman" w:hAnsi="Times New Roman" w:cs="Times New Roman"/>
          <w:lang w:val="sr-Latn-RS"/>
        </w:rPr>
        <w:t xml:space="preserve">u filmu </w:t>
      </w:r>
      <w:r w:rsidR="00264496" w:rsidRPr="00264496">
        <w:rPr>
          <w:rFonts w:ascii="Times New Roman" w:hAnsi="Times New Roman" w:cs="Times New Roman"/>
          <w:i/>
          <w:lang w:val="sr-Latn-RS"/>
        </w:rPr>
        <w:t>Pogled je most</w:t>
      </w:r>
      <w:r w:rsidR="00264496" w:rsidRPr="00264496">
        <w:rPr>
          <w:rFonts w:ascii="Times New Roman" w:hAnsi="Times New Roman" w:cs="Times New Roman"/>
          <w:lang w:val="sr-Latn-RS"/>
        </w:rPr>
        <w:t xml:space="preserve"> Katarine </w:t>
      </w:r>
      <w:proofErr w:type="spellStart"/>
      <w:r w:rsidR="00264496" w:rsidRPr="00264496">
        <w:rPr>
          <w:rFonts w:ascii="Times New Roman" w:hAnsi="Times New Roman" w:cs="Times New Roman"/>
          <w:lang w:val="sr-Latn-RS"/>
        </w:rPr>
        <w:t>Zdjelar</w:t>
      </w:r>
      <w:proofErr w:type="spellEnd"/>
      <w:r w:rsidR="00264496" w:rsidRPr="00264496">
        <w:rPr>
          <w:rFonts w:ascii="Times New Roman" w:hAnsi="Times New Roman" w:cs="Times New Roman"/>
          <w:lang w:val="sr-Latn-RS"/>
        </w:rPr>
        <w:t xml:space="preserve">. </w:t>
      </w:r>
      <w:r w:rsidRPr="00264496">
        <w:rPr>
          <w:rFonts w:ascii="Times New Roman" w:hAnsi="Times New Roman" w:cs="Times New Roman"/>
          <w:lang w:val="sr-Latn-RS"/>
        </w:rPr>
        <w:t xml:space="preserve"> </w:t>
      </w:r>
    </w:p>
  </w:footnote>
  <w:footnote w:id="2">
    <w:p w14:paraId="6A49C696" w14:textId="31FCC606" w:rsidR="009262C5" w:rsidRPr="002C3084" w:rsidRDefault="009262C5">
      <w:pPr>
        <w:pStyle w:val="FootnoteText"/>
        <w:rPr>
          <w:rFonts w:ascii="Times New Roman" w:hAnsi="Times New Roman" w:cs="Times New Roman"/>
          <w:iCs/>
          <w:lang w:val="sr-Latn-RS"/>
        </w:rPr>
      </w:pPr>
      <w:r w:rsidRPr="002C3084">
        <w:rPr>
          <w:rStyle w:val="FootnoteReference"/>
          <w:rFonts w:ascii="Times New Roman" w:hAnsi="Times New Roman" w:cs="Times New Roman"/>
          <w:lang w:val="sr-Latn-RS"/>
        </w:rPr>
        <w:footnoteRef/>
      </w:r>
      <w:r w:rsidRPr="002C3084">
        <w:rPr>
          <w:rFonts w:ascii="Times New Roman" w:hAnsi="Times New Roman" w:cs="Times New Roman"/>
          <w:lang w:val="sr-Latn-RS"/>
        </w:rPr>
        <w:t xml:space="preserve"> </w:t>
      </w:r>
      <w:r w:rsidR="00DE7266">
        <w:rPr>
          <w:rFonts w:ascii="Times New Roman" w:hAnsi="Times New Roman" w:cs="Times New Roman"/>
          <w:lang w:val="sr-Latn-RS"/>
        </w:rPr>
        <w:t>Video rad</w:t>
      </w:r>
      <w:r w:rsidR="002C3084" w:rsidRPr="002C3084">
        <w:rPr>
          <w:rFonts w:ascii="Times New Roman" w:hAnsi="Times New Roman" w:cs="Times New Roman"/>
          <w:lang w:val="sr-Latn-RS"/>
        </w:rPr>
        <w:t xml:space="preserve"> </w:t>
      </w:r>
      <w:r w:rsidR="002C3084" w:rsidRPr="002C3084">
        <w:rPr>
          <w:rFonts w:ascii="Times New Roman" w:hAnsi="Times New Roman" w:cs="Times New Roman"/>
          <w:i/>
          <w:lang w:val="sr-Latn-RS"/>
        </w:rPr>
        <w:t>Dok čitam „Evropo, gde si zaturila ljubav?“</w:t>
      </w:r>
      <w:r w:rsidR="002C3084" w:rsidRPr="002C3084">
        <w:rPr>
          <w:rFonts w:ascii="Times New Roman" w:hAnsi="Times New Roman" w:cs="Times New Roman"/>
          <w:lang w:val="sr-Latn-RS"/>
        </w:rPr>
        <w:t xml:space="preserve"> (</w:t>
      </w:r>
      <w:proofErr w:type="spellStart"/>
      <w:r w:rsidRPr="002C3084">
        <w:rPr>
          <w:rFonts w:ascii="Times New Roman" w:hAnsi="Times New Roman" w:cs="Times New Roman"/>
          <w:lang w:val="sr-Latn-RS"/>
        </w:rPr>
        <w:t>Reading</w:t>
      </w:r>
      <w:proofErr w:type="spellEnd"/>
      <w:r w:rsidRPr="002C3084">
        <w:rPr>
          <w:rFonts w:ascii="Times New Roman" w:hAnsi="Times New Roman" w:cs="Times New Roman"/>
          <w:lang w:val="sr-Latn-RS"/>
        </w:rPr>
        <w:t xml:space="preserve"> “</w:t>
      </w:r>
      <w:proofErr w:type="spellStart"/>
      <w:r w:rsidRPr="002C3084">
        <w:rPr>
          <w:rFonts w:ascii="Times New Roman" w:hAnsi="Times New Roman" w:cs="Times New Roman"/>
          <w:lang w:val="sr-Latn-RS"/>
        </w:rPr>
        <w:t>Europe</w:t>
      </w:r>
      <w:proofErr w:type="spellEnd"/>
      <w:r w:rsidR="002C3084" w:rsidRPr="002C3084">
        <w:rPr>
          <w:rFonts w:ascii="Times New Roman" w:hAnsi="Times New Roman" w:cs="Times New Roman"/>
          <w:lang w:val="sr-Latn-RS"/>
        </w:rPr>
        <w:t xml:space="preserve"> </w:t>
      </w:r>
      <w:proofErr w:type="spellStart"/>
      <w:r w:rsidR="002C3084" w:rsidRPr="002C3084">
        <w:rPr>
          <w:rFonts w:ascii="Times New Roman" w:hAnsi="Times New Roman" w:cs="Times New Roman"/>
          <w:lang w:val="sr-Latn-RS"/>
        </w:rPr>
        <w:t>Where</w:t>
      </w:r>
      <w:proofErr w:type="spellEnd"/>
      <w:r w:rsidR="002C3084" w:rsidRPr="002C3084">
        <w:rPr>
          <w:rFonts w:ascii="Times New Roman" w:hAnsi="Times New Roman" w:cs="Times New Roman"/>
          <w:lang w:val="sr-Latn-RS"/>
        </w:rPr>
        <w:t xml:space="preserve"> </w:t>
      </w:r>
      <w:proofErr w:type="spellStart"/>
      <w:r w:rsidR="002C3084" w:rsidRPr="002C3084">
        <w:rPr>
          <w:rFonts w:ascii="Times New Roman" w:hAnsi="Times New Roman" w:cs="Times New Roman"/>
          <w:lang w:val="sr-Latn-RS"/>
        </w:rPr>
        <w:t>Have</w:t>
      </w:r>
      <w:proofErr w:type="spellEnd"/>
      <w:r w:rsidR="002C3084" w:rsidRPr="002C3084">
        <w:rPr>
          <w:rFonts w:ascii="Times New Roman" w:hAnsi="Times New Roman" w:cs="Times New Roman"/>
          <w:lang w:val="sr-Latn-RS"/>
        </w:rPr>
        <w:t xml:space="preserve"> </w:t>
      </w:r>
      <w:proofErr w:type="spellStart"/>
      <w:r w:rsidR="002C3084" w:rsidRPr="002C3084">
        <w:rPr>
          <w:rFonts w:ascii="Times New Roman" w:hAnsi="Times New Roman" w:cs="Times New Roman"/>
          <w:lang w:val="sr-Latn-RS"/>
        </w:rPr>
        <w:t>You</w:t>
      </w:r>
      <w:proofErr w:type="spellEnd"/>
      <w:r w:rsidR="002C3084" w:rsidRPr="002C3084">
        <w:rPr>
          <w:rFonts w:ascii="Times New Roman" w:hAnsi="Times New Roman" w:cs="Times New Roman"/>
          <w:lang w:val="sr-Latn-RS"/>
        </w:rPr>
        <w:t xml:space="preserve"> </w:t>
      </w:r>
      <w:proofErr w:type="spellStart"/>
      <w:r w:rsidR="002C3084" w:rsidRPr="002C3084">
        <w:rPr>
          <w:rFonts w:ascii="Times New Roman" w:hAnsi="Times New Roman" w:cs="Times New Roman"/>
          <w:lang w:val="sr-Latn-RS"/>
        </w:rPr>
        <w:t>Displaced</w:t>
      </w:r>
      <w:proofErr w:type="spellEnd"/>
      <w:r w:rsidR="002C3084" w:rsidRPr="002C3084">
        <w:rPr>
          <w:rFonts w:ascii="Times New Roman" w:hAnsi="Times New Roman" w:cs="Times New Roman"/>
          <w:lang w:val="sr-Latn-RS"/>
        </w:rPr>
        <w:t xml:space="preserve"> Love?”)</w:t>
      </w:r>
      <w:r w:rsidRPr="002C3084">
        <w:rPr>
          <w:rFonts w:ascii="Times New Roman" w:hAnsi="Times New Roman" w:cs="Times New Roman"/>
          <w:iCs/>
          <w:lang w:val="sr-Latn-RS"/>
        </w:rPr>
        <w:t xml:space="preserve"> </w:t>
      </w:r>
      <w:r w:rsidR="002C3084" w:rsidRPr="002C3084">
        <w:rPr>
          <w:rFonts w:ascii="Times New Roman" w:hAnsi="Times New Roman" w:cs="Times New Roman"/>
          <w:iCs/>
          <w:lang w:val="sr-Latn-RS"/>
        </w:rPr>
        <w:t xml:space="preserve">naručen je za izložbu </w:t>
      </w:r>
      <w:r w:rsidRPr="002C3084">
        <w:rPr>
          <w:rFonts w:ascii="Times New Roman" w:hAnsi="Times New Roman" w:cs="Times New Roman"/>
          <w:i/>
          <w:lang w:val="sr-Latn-RS"/>
        </w:rPr>
        <w:t>Post-Oper</w:t>
      </w:r>
      <w:r w:rsidR="00C00C68" w:rsidRPr="002C3084">
        <w:rPr>
          <w:rFonts w:ascii="Times New Roman" w:hAnsi="Times New Roman" w:cs="Times New Roman"/>
          <w:i/>
          <w:lang w:val="sr-Latn-RS"/>
        </w:rPr>
        <w:t>a</w:t>
      </w:r>
      <w:r w:rsidRPr="002C3084">
        <w:rPr>
          <w:rFonts w:ascii="Times New Roman" w:hAnsi="Times New Roman" w:cs="Times New Roman"/>
          <w:iCs/>
          <w:lang w:val="sr-Latn-RS"/>
        </w:rPr>
        <w:t xml:space="preserve"> </w:t>
      </w:r>
      <w:r w:rsidR="00C00C68" w:rsidRPr="002C3084">
        <w:rPr>
          <w:rFonts w:ascii="Times New Roman" w:hAnsi="Times New Roman" w:cs="Times New Roman"/>
          <w:iCs/>
          <w:lang w:val="sr-Latn-RS"/>
        </w:rPr>
        <w:t>(TENT</w:t>
      </w:r>
      <w:r w:rsidR="00A35682" w:rsidRPr="002C3084">
        <w:rPr>
          <w:rFonts w:ascii="Times New Roman" w:hAnsi="Times New Roman" w:cs="Times New Roman"/>
          <w:iCs/>
          <w:lang w:val="sr-Latn-RS"/>
        </w:rPr>
        <w:t xml:space="preserve"> </w:t>
      </w:r>
      <w:proofErr w:type="spellStart"/>
      <w:r w:rsidR="00A35682" w:rsidRPr="002C3084">
        <w:rPr>
          <w:rFonts w:ascii="Times New Roman" w:hAnsi="Times New Roman" w:cs="Times New Roman"/>
          <w:iCs/>
          <w:lang w:val="sr-Latn-RS"/>
        </w:rPr>
        <w:t>Rotterdam</w:t>
      </w:r>
      <w:proofErr w:type="spellEnd"/>
      <w:r w:rsidR="00C00C68" w:rsidRPr="002C3084">
        <w:rPr>
          <w:rFonts w:ascii="Times New Roman" w:hAnsi="Times New Roman" w:cs="Times New Roman"/>
          <w:iCs/>
          <w:lang w:val="sr-Latn-RS"/>
        </w:rPr>
        <w:t xml:space="preserve">, 2019) </w:t>
      </w:r>
      <w:r w:rsidR="002C3084">
        <w:rPr>
          <w:rFonts w:ascii="Times New Roman" w:hAnsi="Times New Roman" w:cs="Times New Roman"/>
          <w:iCs/>
          <w:lang w:val="sr-Latn-RS"/>
        </w:rPr>
        <w:t xml:space="preserve">čiji sam kustos bila zajedno sa </w:t>
      </w:r>
      <w:proofErr w:type="spellStart"/>
      <w:r w:rsidR="002C3084">
        <w:rPr>
          <w:rFonts w:ascii="Times New Roman" w:hAnsi="Times New Roman" w:cs="Times New Roman"/>
          <w:iCs/>
          <w:lang w:val="sr-Latn-RS"/>
        </w:rPr>
        <w:t>teoretičarkom</w:t>
      </w:r>
      <w:proofErr w:type="spellEnd"/>
      <w:r w:rsidR="002C3084">
        <w:rPr>
          <w:rFonts w:ascii="Times New Roman" w:hAnsi="Times New Roman" w:cs="Times New Roman"/>
          <w:iCs/>
          <w:lang w:val="sr-Latn-RS"/>
        </w:rPr>
        <w:t xml:space="preserve"> opere, Jelenom Novak. </w:t>
      </w:r>
      <w:r w:rsidR="00C00C68" w:rsidRPr="002C3084">
        <w:rPr>
          <w:rFonts w:ascii="Times New Roman" w:hAnsi="Times New Roman" w:cs="Times New Roman"/>
          <w:iCs/>
          <w:lang w:val="sr-Latn-RS"/>
        </w:rPr>
        <w:t xml:space="preserve"> </w:t>
      </w:r>
    </w:p>
  </w:footnote>
  <w:footnote w:id="3">
    <w:p w14:paraId="4A5437D5" w14:textId="1CC892B0" w:rsidR="00D8290D" w:rsidRPr="002C3084" w:rsidRDefault="00D8290D" w:rsidP="00D8290D">
      <w:pPr>
        <w:pStyle w:val="FootnoteText"/>
        <w:rPr>
          <w:rFonts w:ascii="Times New Roman" w:hAnsi="Times New Roman" w:cs="Times New Roman"/>
          <w:lang w:val="sr-Latn-RS"/>
        </w:rPr>
      </w:pPr>
      <w:r w:rsidRPr="002C3084">
        <w:rPr>
          <w:rStyle w:val="FootnoteReference"/>
          <w:rFonts w:ascii="Times New Roman" w:hAnsi="Times New Roman" w:cs="Times New Roman"/>
          <w:lang w:val="sr-Latn-RS"/>
        </w:rPr>
        <w:footnoteRef/>
      </w:r>
      <w:r w:rsidRPr="002C3084">
        <w:rPr>
          <w:rFonts w:ascii="Times New Roman" w:hAnsi="Times New Roman" w:cs="Times New Roman"/>
          <w:lang w:val="sr-Latn-RS"/>
        </w:rPr>
        <w:t xml:space="preserve"> </w:t>
      </w:r>
      <w:r w:rsidR="002C3084">
        <w:rPr>
          <w:rFonts w:ascii="Times New Roman" w:hAnsi="Times New Roman" w:cs="Times New Roman"/>
          <w:iCs/>
          <w:lang w:val="sr-Latn-RS"/>
        </w:rPr>
        <w:t xml:space="preserve">Atena </w:t>
      </w:r>
      <w:proofErr w:type="spellStart"/>
      <w:r w:rsidR="002C3084">
        <w:rPr>
          <w:rFonts w:ascii="Times New Roman" w:hAnsi="Times New Roman" w:cs="Times New Roman"/>
          <w:iCs/>
          <w:lang w:val="sr-Latn-RS"/>
        </w:rPr>
        <w:t>Farkozad</w:t>
      </w:r>
      <w:proofErr w:type="spellEnd"/>
      <w:r w:rsidR="002C3084">
        <w:rPr>
          <w:rFonts w:ascii="Times New Roman" w:hAnsi="Times New Roman" w:cs="Times New Roman"/>
          <w:iCs/>
          <w:lang w:val="sr-Latn-RS"/>
        </w:rPr>
        <w:t xml:space="preserve"> je napisala ovu pesmu u okviru projekta Pismo Evropi, i pesma se tematski naslanja na pesmu „Amerika“ Alena </w:t>
      </w:r>
      <w:proofErr w:type="spellStart"/>
      <w:r w:rsidR="002C3084">
        <w:rPr>
          <w:rFonts w:ascii="Times New Roman" w:hAnsi="Times New Roman" w:cs="Times New Roman"/>
          <w:iCs/>
          <w:lang w:val="sr-Latn-RS"/>
        </w:rPr>
        <w:t>Ginzberga</w:t>
      </w:r>
      <w:proofErr w:type="spellEnd"/>
      <w:r w:rsidR="002C3084">
        <w:rPr>
          <w:rFonts w:ascii="Times New Roman" w:hAnsi="Times New Roman" w:cs="Times New Roman"/>
          <w:iCs/>
          <w:lang w:val="sr-Latn-RS"/>
        </w:rPr>
        <w:t xml:space="preserve"> iz 1956. </w:t>
      </w:r>
      <w:r w:rsidRPr="002C3084">
        <w:rPr>
          <w:rFonts w:ascii="Times New Roman" w:hAnsi="Times New Roman" w:cs="Times New Roman"/>
          <w:iCs/>
          <w:lang w:val="sr-Latn-RS"/>
        </w:rPr>
        <w:t xml:space="preserve"> </w:t>
      </w:r>
    </w:p>
  </w:footnote>
  <w:footnote w:id="4">
    <w:p w14:paraId="201A3B55" w14:textId="73956BDF" w:rsidR="002E4F74" w:rsidRPr="00A35682" w:rsidRDefault="00EE4F3A" w:rsidP="00EE4F3A">
      <w:pPr>
        <w:pStyle w:val="FootnoteText"/>
        <w:rPr>
          <w:rFonts w:ascii="Times New Roman" w:hAnsi="Times New Roman" w:cs="Times New Roman"/>
        </w:rPr>
      </w:pPr>
      <w:r w:rsidRPr="002C3084">
        <w:rPr>
          <w:rStyle w:val="FootnoteReference"/>
          <w:rFonts w:ascii="Times New Roman" w:hAnsi="Times New Roman" w:cs="Times New Roman"/>
          <w:lang w:val="sr-Latn-RS"/>
        </w:rPr>
        <w:footnoteRef/>
      </w:r>
      <w:r w:rsidRPr="002C3084">
        <w:rPr>
          <w:rFonts w:ascii="Times New Roman" w:hAnsi="Times New Roman" w:cs="Times New Roman"/>
          <w:lang w:val="sr-Latn-RS"/>
        </w:rPr>
        <w:t xml:space="preserve"> </w:t>
      </w:r>
      <w:proofErr w:type="spellStart"/>
      <w:r w:rsidR="00A35682" w:rsidRPr="002C3084">
        <w:rPr>
          <w:rFonts w:ascii="Times New Roman" w:hAnsi="Times New Roman" w:cs="Times New Roman"/>
          <w:lang w:val="sr-Latn-RS"/>
        </w:rPr>
        <w:t>Lauren</w:t>
      </w:r>
      <w:proofErr w:type="spellEnd"/>
      <w:r w:rsidR="00A35682" w:rsidRPr="002C3084">
        <w:rPr>
          <w:rFonts w:ascii="Times New Roman" w:hAnsi="Times New Roman" w:cs="Times New Roman"/>
          <w:lang w:val="sr-Latn-RS"/>
        </w:rPr>
        <w:t xml:space="preserve"> </w:t>
      </w:r>
      <w:proofErr w:type="spellStart"/>
      <w:r w:rsidR="0031794F" w:rsidRPr="002C3084">
        <w:rPr>
          <w:rFonts w:ascii="Times New Roman" w:hAnsi="Times New Roman" w:cs="Times New Roman"/>
          <w:lang w:val="sr-Latn-RS"/>
        </w:rPr>
        <w:t>Berlant</w:t>
      </w:r>
      <w:proofErr w:type="spellEnd"/>
      <w:r w:rsidR="0031794F" w:rsidRPr="002C3084">
        <w:rPr>
          <w:rFonts w:ascii="Times New Roman" w:hAnsi="Times New Roman" w:cs="Times New Roman"/>
          <w:lang w:val="sr-Latn-RS"/>
        </w:rPr>
        <w:t>, “</w:t>
      </w:r>
      <w:proofErr w:type="spellStart"/>
      <w:r w:rsidRPr="002C3084">
        <w:rPr>
          <w:rFonts w:ascii="Times New Roman" w:hAnsi="Times New Roman" w:cs="Times New Roman"/>
          <w:lang w:val="sr-Latn-RS"/>
        </w:rPr>
        <w:t>The</w:t>
      </w:r>
      <w:proofErr w:type="spellEnd"/>
      <w:r w:rsidRPr="002C3084">
        <w:rPr>
          <w:rFonts w:ascii="Times New Roman" w:hAnsi="Times New Roman" w:cs="Times New Roman"/>
          <w:lang w:val="sr-Latn-RS"/>
        </w:rPr>
        <w:t xml:space="preserve"> </w:t>
      </w:r>
      <w:proofErr w:type="spellStart"/>
      <w:r w:rsidRPr="002C3084">
        <w:rPr>
          <w:rFonts w:ascii="Times New Roman" w:hAnsi="Times New Roman" w:cs="Times New Roman"/>
          <w:lang w:val="sr-Latn-RS"/>
        </w:rPr>
        <w:t>Book</w:t>
      </w:r>
      <w:proofErr w:type="spellEnd"/>
      <w:r w:rsidRPr="002C3084">
        <w:rPr>
          <w:rFonts w:ascii="Times New Roman" w:hAnsi="Times New Roman" w:cs="Times New Roman"/>
          <w:lang w:val="sr-Latn-RS"/>
        </w:rPr>
        <w:t xml:space="preserve"> </w:t>
      </w:r>
      <w:proofErr w:type="spellStart"/>
      <w:r w:rsidRPr="002C3084">
        <w:rPr>
          <w:rFonts w:ascii="Times New Roman" w:hAnsi="Times New Roman" w:cs="Times New Roman"/>
          <w:lang w:val="sr-Latn-RS"/>
        </w:rPr>
        <w:t>of</w:t>
      </w:r>
      <w:proofErr w:type="spellEnd"/>
      <w:r w:rsidRPr="002C3084">
        <w:rPr>
          <w:rFonts w:ascii="Times New Roman" w:hAnsi="Times New Roman" w:cs="Times New Roman"/>
          <w:lang w:val="sr-Latn-RS"/>
        </w:rPr>
        <w:t xml:space="preserve"> Love is </w:t>
      </w:r>
      <w:proofErr w:type="spellStart"/>
      <w:r w:rsidRPr="002C3084">
        <w:rPr>
          <w:rFonts w:ascii="Times New Roman" w:hAnsi="Times New Roman" w:cs="Times New Roman"/>
          <w:lang w:val="sr-Latn-RS"/>
        </w:rPr>
        <w:t>long</w:t>
      </w:r>
      <w:proofErr w:type="spellEnd"/>
      <w:r w:rsidRPr="002C3084">
        <w:rPr>
          <w:rFonts w:ascii="Times New Roman" w:hAnsi="Times New Roman" w:cs="Times New Roman"/>
          <w:lang w:val="sr-Latn-RS"/>
        </w:rPr>
        <w:t xml:space="preserve"> </w:t>
      </w:r>
      <w:proofErr w:type="spellStart"/>
      <w:r w:rsidRPr="002C3084">
        <w:rPr>
          <w:rFonts w:ascii="Times New Roman" w:hAnsi="Times New Roman" w:cs="Times New Roman"/>
          <w:lang w:val="sr-Latn-RS"/>
        </w:rPr>
        <w:t>and</w:t>
      </w:r>
      <w:proofErr w:type="spellEnd"/>
      <w:r w:rsidRPr="002C3084">
        <w:rPr>
          <w:rFonts w:ascii="Times New Roman" w:hAnsi="Times New Roman" w:cs="Times New Roman"/>
          <w:lang w:val="sr-Latn-RS"/>
        </w:rPr>
        <w:t xml:space="preserve"> </w:t>
      </w:r>
      <w:proofErr w:type="spellStart"/>
      <w:r w:rsidRPr="002C3084">
        <w:rPr>
          <w:rFonts w:ascii="Times New Roman" w:hAnsi="Times New Roman" w:cs="Times New Roman"/>
          <w:lang w:val="sr-Latn-RS"/>
        </w:rPr>
        <w:t>boring</w:t>
      </w:r>
      <w:proofErr w:type="spellEnd"/>
      <w:r w:rsidRPr="002C3084">
        <w:rPr>
          <w:rFonts w:ascii="Times New Roman" w:hAnsi="Times New Roman" w:cs="Times New Roman"/>
          <w:lang w:val="sr-Latn-RS"/>
        </w:rPr>
        <w:t xml:space="preserve">, no one </w:t>
      </w:r>
      <w:proofErr w:type="spellStart"/>
      <w:r w:rsidRPr="002C3084">
        <w:rPr>
          <w:rFonts w:ascii="Times New Roman" w:hAnsi="Times New Roman" w:cs="Times New Roman"/>
          <w:lang w:val="sr-Latn-RS"/>
        </w:rPr>
        <w:t>can</w:t>
      </w:r>
      <w:proofErr w:type="spellEnd"/>
      <w:r w:rsidRPr="002C3084">
        <w:rPr>
          <w:rFonts w:ascii="Times New Roman" w:hAnsi="Times New Roman" w:cs="Times New Roman"/>
          <w:lang w:val="sr-Latn-RS"/>
        </w:rPr>
        <w:t xml:space="preserve"> lift </w:t>
      </w:r>
      <w:proofErr w:type="spellStart"/>
      <w:r w:rsidRPr="002C3084">
        <w:rPr>
          <w:rFonts w:ascii="Times New Roman" w:hAnsi="Times New Roman" w:cs="Times New Roman"/>
          <w:lang w:val="sr-Latn-RS"/>
        </w:rPr>
        <w:t>the</w:t>
      </w:r>
      <w:proofErr w:type="spellEnd"/>
      <w:r w:rsidRPr="002C3084">
        <w:rPr>
          <w:rFonts w:ascii="Times New Roman" w:hAnsi="Times New Roman" w:cs="Times New Roman"/>
          <w:lang w:val="sr-Latn-RS"/>
        </w:rPr>
        <w:t xml:space="preserve"> </w:t>
      </w:r>
      <w:proofErr w:type="spellStart"/>
      <w:r w:rsidRPr="002C3084">
        <w:rPr>
          <w:rFonts w:ascii="Times New Roman" w:hAnsi="Times New Roman" w:cs="Times New Roman"/>
          <w:lang w:val="sr-Latn-RS"/>
        </w:rPr>
        <w:t>damn</w:t>
      </w:r>
      <w:proofErr w:type="spellEnd"/>
      <w:r w:rsidRPr="002C3084">
        <w:rPr>
          <w:rFonts w:ascii="Times New Roman" w:hAnsi="Times New Roman" w:cs="Times New Roman"/>
          <w:lang w:val="sr-Latn-RS"/>
        </w:rPr>
        <w:t xml:space="preserve"> </w:t>
      </w:r>
      <w:proofErr w:type="spellStart"/>
      <w:r w:rsidRPr="002C3084">
        <w:rPr>
          <w:rFonts w:ascii="Times New Roman" w:hAnsi="Times New Roman" w:cs="Times New Roman"/>
          <w:lang w:val="sr-Latn-RS"/>
        </w:rPr>
        <w:t>thing</w:t>
      </w:r>
      <w:proofErr w:type="spellEnd"/>
      <w:r w:rsidR="0031794F" w:rsidRPr="002C3084">
        <w:rPr>
          <w:rFonts w:ascii="Times New Roman" w:hAnsi="Times New Roman" w:cs="Times New Roman"/>
          <w:lang w:val="sr-Latn-RS"/>
        </w:rPr>
        <w:t>”</w:t>
      </w:r>
      <w:r w:rsidRPr="002C3084">
        <w:rPr>
          <w:rFonts w:ascii="Times New Roman" w:hAnsi="Times New Roman" w:cs="Times New Roman"/>
          <w:lang w:val="sr-Latn-RS"/>
        </w:rPr>
        <w:t xml:space="preserve">, </w:t>
      </w:r>
      <w:r w:rsidR="00A35682" w:rsidRPr="002C3084">
        <w:rPr>
          <w:rFonts w:ascii="Times New Roman" w:hAnsi="Times New Roman" w:cs="Times New Roman"/>
          <w:lang w:val="sr-Latn-RS"/>
        </w:rPr>
        <w:t>14</w:t>
      </w:r>
      <w:r w:rsidR="002C3084">
        <w:rPr>
          <w:rFonts w:ascii="Times New Roman" w:hAnsi="Times New Roman" w:cs="Times New Roman"/>
          <w:lang w:val="sr-Latn-RS"/>
        </w:rPr>
        <w:t>.</w:t>
      </w:r>
      <w:r w:rsidR="00A35682" w:rsidRPr="002C3084">
        <w:rPr>
          <w:rFonts w:ascii="Times New Roman" w:hAnsi="Times New Roman" w:cs="Times New Roman"/>
          <w:lang w:val="sr-Latn-RS"/>
        </w:rPr>
        <w:t xml:space="preserve"> </w:t>
      </w:r>
      <w:r w:rsidR="002C3084">
        <w:rPr>
          <w:rFonts w:ascii="Times New Roman" w:hAnsi="Times New Roman" w:cs="Times New Roman"/>
          <w:lang w:val="sr-Latn-RS"/>
        </w:rPr>
        <w:t>maj</w:t>
      </w:r>
      <w:r w:rsidR="00A35682" w:rsidRPr="002C3084">
        <w:rPr>
          <w:rFonts w:ascii="Times New Roman" w:hAnsi="Times New Roman" w:cs="Times New Roman"/>
          <w:lang w:val="sr-Latn-RS"/>
        </w:rPr>
        <w:t xml:space="preserve"> </w:t>
      </w:r>
      <w:r w:rsidRPr="002C3084">
        <w:rPr>
          <w:rFonts w:ascii="Times New Roman" w:hAnsi="Times New Roman" w:cs="Times New Roman"/>
          <w:lang w:val="sr-Latn-RS"/>
        </w:rPr>
        <w:t>2014</w:t>
      </w:r>
      <w:r w:rsidR="002E4F74" w:rsidRPr="002C3084">
        <w:rPr>
          <w:rFonts w:ascii="Times New Roman" w:hAnsi="Times New Roman" w:cs="Times New Roman"/>
          <w:lang w:val="sr-Latn-RS"/>
        </w:rPr>
        <w:t xml:space="preserve">. </w:t>
      </w:r>
      <w:proofErr w:type="spellStart"/>
      <w:r w:rsidR="00A35682" w:rsidRPr="002C3084">
        <w:rPr>
          <w:rFonts w:ascii="Times New Roman" w:hAnsi="Times New Roman" w:cs="Times New Roman"/>
          <w:lang w:val="sr-Latn-RS"/>
        </w:rPr>
        <w:t>Befrois</w:t>
      </w:r>
      <w:proofErr w:type="spellEnd"/>
      <w:r w:rsidR="00A35682" w:rsidRPr="002C3084">
        <w:rPr>
          <w:rFonts w:ascii="Times New Roman" w:hAnsi="Times New Roman" w:cs="Times New Roman"/>
          <w:lang w:val="sr-Latn-RS"/>
        </w:rPr>
        <w:t xml:space="preserve">. </w:t>
      </w:r>
      <w:hyperlink r:id="rId1" w:history="1">
        <w:r w:rsidR="00A35682" w:rsidRPr="002C3084">
          <w:rPr>
            <w:rStyle w:val="Hyperlink"/>
            <w:rFonts w:ascii="Times New Roman" w:hAnsi="Times New Roman" w:cs="Times New Roman"/>
            <w:lang w:val="sr-Latn-RS"/>
          </w:rPr>
          <w:t>https://www.berfrois.com/2014/05/lauren-berlants-love-theory/</w:t>
        </w:r>
      </w:hyperlink>
      <w:r w:rsidR="00A35682" w:rsidRPr="002C3084">
        <w:rPr>
          <w:rFonts w:ascii="Times New Roman" w:hAnsi="Times New Roman" w:cs="Times New Roman"/>
          <w:lang w:val="sr-Latn-RS"/>
        </w:rPr>
        <w:t xml:space="preserve"> </w:t>
      </w:r>
      <w:r w:rsidR="002C3084">
        <w:rPr>
          <w:rFonts w:ascii="Times New Roman" w:hAnsi="Times New Roman" w:cs="Times New Roman"/>
          <w:lang w:val="sr-Latn-RS"/>
        </w:rPr>
        <w:t xml:space="preserve">U pomenutom članku, Loren </w:t>
      </w:r>
      <w:proofErr w:type="spellStart"/>
      <w:r w:rsidR="002C3084">
        <w:rPr>
          <w:rFonts w:ascii="Times New Roman" w:hAnsi="Times New Roman" w:cs="Times New Roman"/>
          <w:lang w:val="sr-Latn-RS"/>
        </w:rPr>
        <w:t>Berlan</w:t>
      </w:r>
      <w:proofErr w:type="spellEnd"/>
      <w:r w:rsidR="002C3084">
        <w:rPr>
          <w:rFonts w:ascii="Times New Roman" w:hAnsi="Times New Roman" w:cs="Times New Roman"/>
          <w:lang w:val="sr-Latn-RS"/>
        </w:rPr>
        <w:t xml:space="preserve"> se deklariše kao „</w:t>
      </w:r>
      <w:proofErr w:type="spellStart"/>
      <w:r w:rsidR="002C3084">
        <w:rPr>
          <w:rFonts w:ascii="Times New Roman" w:hAnsi="Times New Roman" w:cs="Times New Roman"/>
          <w:lang w:val="sr-Latn-RS"/>
        </w:rPr>
        <w:t>teoretičarka</w:t>
      </w:r>
      <w:proofErr w:type="spellEnd"/>
      <w:r w:rsidR="002C3084">
        <w:rPr>
          <w:rFonts w:ascii="Times New Roman" w:hAnsi="Times New Roman" w:cs="Times New Roman"/>
          <w:lang w:val="sr-Latn-RS"/>
        </w:rPr>
        <w:t xml:space="preserve"> ljubavi“. </w:t>
      </w:r>
      <w:r w:rsidR="00DE7266">
        <w:rPr>
          <w:rFonts w:ascii="Times New Roman" w:hAnsi="Times New Roman" w:cs="Times New Roman"/>
          <w:lang w:val="sr-Latn-RS"/>
        </w:rPr>
        <w:t xml:space="preserve">U ovom se članku često pozivam na njena zapažanja o ljubavi, i dugujem joj zahvalnost za njeno pisanje na tu temu. </w:t>
      </w:r>
    </w:p>
  </w:footnote>
  <w:footnote w:id="5">
    <w:p w14:paraId="517051E8" w14:textId="4198E248" w:rsidR="00A0272F" w:rsidRPr="00A35682" w:rsidRDefault="00A0272F" w:rsidP="00A0272F">
      <w:pPr>
        <w:pStyle w:val="FootnoteText"/>
        <w:rPr>
          <w:rFonts w:ascii="Times New Roman" w:hAnsi="Times New Roman" w:cs="Times New Roman"/>
        </w:rPr>
      </w:pPr>
      <w:r w:rsidRPr="00A35682">
        <w:rPr>
          <w:rStyle w:val="FootnoteReference"/>
          <w:rFonts w:ascii="Times New Roman" w:hAnsi="Times New Roman" w:cs="Times New Roman"/>
        </w:rPr>
        <w:footnoteRef/>
      </w:r>
      <w:r w:rsidRPr="00A35682">
        <w:rPr>
          <w:rFonts w:ascii="Times New Roman" w:hAnsi="Times New Roman" w:cs="Times New Roman"/>
        </w:rPr>
        <w:t xml:space="preserve"> </w:t>
      </w:r>
      <w:r w:rsidR="00A35682" w:rsidRPr="00A35682">
        <w:rPr>
          <w:rFonts w:ascii="Times New Roman" w:hAnsi="Times New Roman" w:cs="Times New Roman"/>
        </w:rPr>
        <w:t xml:space="preserve">Lauren </w:t>
      </w:r>
      <w:proofErr w:type="spellStart"/>
      <w:r w:rsidRPr="00A35682">
        <w:rPr>
          <w:rFonts w:ascii="Times New Roman" w:hAnsi="Times New Roman" w:cs="Times New Roman"/>
        </w:rPr>
        <w:t>Berlant</w:t>
      </w:r>
      <w:proofErr w:type="spellEnd"/>
      <w:r w:rsidRPr="00A35682">
        <w:rPr>
          <w:rFonts w:ascii="Times New Roman" w:hAnsi="Times New Roman" w:cs="Times New Roman"/>
        </w:rPr>
        <w:t xml:space="preserve">, </w:t>
      </w:r>
      <w:r w:rsidR="00A35682" w:rsidRPr="00A35682">
        <w:rPr>
          <w:rFonts w:ascii="Times New Roman" w:hAnsi="Times New Roman" w:cs="Times New Roman"/>
        </w:rPr>
        <w:t>“</w:t>
      </w:r>
      <w:r w:rsidRPr="00A35682">
        <w:rPr>
          <w:rFonts w:ascii="Times New Roman" w:hAnsi="Times New Roman" w:cs="Times New Roman"/>
        </w:rPr>
        <w:t>A properly political concept of love</w:t>
      </w:r>
      <w:r w:rsidR="00A35682" w:rsidRPr="00A35682">
        <w:rPr>
          <w:rFonts w:ascii="Times New Roman" w:hAnsi="Times New Roman" w:cs="Times New Roman"/>
        </w:rPr>
        <w:t>: Three Approaches in Ten Pages”, Cultural Anthropology 26(4):683 – 691, p.</w:t>
      </w:r>
      <w:r w:rsidRPr="00A35682">
        <w:rPr>
          <w:rFonts w:ascii="Times New Roman" w:hAnsi="Times New Roman" w:cs="Times New Roman"/>
        </w:rPr>
        <w:t xml:space="preserve"> 686</w:t>
      </w:r>
      <w:r w:rsidR="00A35682" w:rsidRPr="00A35682">
        <w:rPr>
          <w:rFonts w:ascii="Times New Roman" w:hAnsi="Times New Roman" w:cs="Times New Roman"/>
        </w:rPr>
        <w:t xml:space="preserve">. DOI:10.1111/j.1548-1360.2011.01120.x </w:t>
      </w:r>
    </w:p>
  </w:footnote>
  <w:footnote w:id="6">
    <w:p w14:paraId="0993995B" w14:textId="1B550582" w:rsidR="007F01FF" w:rsidRPr="00A35682" w:rsidRDefault="007F01FF" w:rsidP="00A35682">
      <w:pPr>
        <w:pStyle w:val="FootnoteText"/>
        <w:rPr>
          <w:rFonts w:ascii="Times New Roman" w:hAnsi="Times New Roman" w:cs="Times New Roman"/>
        </w:rPr>
      </w:pPr>
      <w:r w:rsidRPr="00A35682">
        <w:rPr>
          <w:rStyle w:val="FootnoteReference"/>
          <w:rFonts w:ascii="Times New Roman" w:hAnsi="Times New Roman" w:cs="Times New Roman"/>
        </w:rPr>
        <w:footnoteRef/>
      </w:r>
      <w:r w:rsidRPr="00A35682">
        <w:rPr>
          <w:rFonts w:ascii="Times New Roman" w:hAnsi="Times New Roman" w:cs="Times New Roman"/>
        </w:rPr>
        <w:t xml:space="preserve"> </w:t>
      </w:r>
      <w:r w:rsidR="000C3483">
        <w:rPr>
          <w:rFonts w:ascii="Times New Roman" w:hAnsi="Times New Roman" w:cs="Times New Roman"/>
        </w:rPr>
        <w:t xml:space="preserve">Lauren </w:t>
      </w:r>
      <w:proofErr w:type="spellStart"/>
      <w:r w:rsidR="000C3483">
        <w:rPr>
          <w:rFonts w:ascii="Times New Roman" w:hAnsi="Times New Roman" w:cs="Times New Roman"/>
        </w:rPr>
        <w:t>Berlant</w:t>
      </w:r>
      <w:proofErr w:type="spellEnd"/>
      <w:r w:rsidR="000C3483">
        <w:rPr>
          <w:rFonts w:ascii="Times New Roman" w:hAnsi="Times New Roman" w:cs="Times New Roman"/>
        </w:rPr>
        <w:t xml:space="preserve"> in</w:t>
      </w:r>
      <w:r w:rsidR="00A35682">
        <w:rPr>
          <w:rFonts w:ascii="Times New Roman" w:hAnsi="Times New Roman" w:cs="Times New Roman"/>
        </w:rPr>
        <w:t xml:space="preserve"> “</w:t>
      </w:r>
      <w:r w:rsidR="00A35682" w:rsidRPr="00A35682">
        <w:rPr>
          <w:rFonts w:ascii="Times New Roman" w:hAnsi="Times New Roman" w:cs="Times New Roman"/>
        </w:rPr>
        <w:t>On the Risk of a New Relationality:</w:t>
      </w:r>
      <w:r w:rsidR="00A35682">
        <w:rPr>
          <w:rFonts w:ascii="Times New Roman" w:hAnsi="Times New Roman" w:cs="Times New Roman"/>
        </w:rPr>
        <w:t xml:space="preserve"> </w:t>
      </w:r>
      <w:r w:rsidR="00A35682" w:rsidRPr="00A35682">
        <w:rPr>
          <w:rFonts w:ascii="Times New Roman" w:hAnsi="Times New Roman" w:cs="Times New Roman"/>
        </w:rPr>
        <w:t xml:space="preserve">An Interview with Lauren </w:t>
      </w:r>
      <w:proofErr w:type="spellStart"/>
      <w:r w:rsidR="00A35682" w:rsidRPr="00A35682">
        <w:rPr>
          <w:rFonts w:ascii="Times New Roman" w:hAnsi="Times New Roman" w:cs="Times New Roman"/>
        </w:rPr>
        <w:t>Berlant</w:t>
      </w:r>
      <w:proofErr w:type="spellEnd"/>
      <w:r w:rsidR="00A35682" w:rsidRPr="00A35682">
        <w:rPr>
          <w:rFonts w:ascii="Times New Roman" w:hAnsi="Times New Roman" w:cs="Times New Roman"/>
        </w:rPr>
        <w:t xml:space="preserve"> and Michael </w:t>
      </w:r>
      <w:proofErr w:type="spellStart"/>
      <w:r w:rsidR="00A35682" w:rsidRPr="00A35682">
        <w:rPr>
          <w:rFonts w:ascii="Times New Roman" w:hAnsi="Times New Roman" w:cs="Times New Roman"/>
        </w:rPr>
        <w:t>Hardt</w:t>
      </w:r>
      <w:proofErr w:type="spellEnd"/>
      <w:r w:rsidR="00A35682">
        <w:rPr>
          <w:rFonts w:ascii="Times New Roman" w:hAnsi="Times New Roman" w:cs="Times New Roman"/>
        </w:rPr>
        <w:t>” b</w:t>
      </w:r>
      <w:r w:rsidR="00A35682" w:rsidRPr="00A35682">
        <w:rPr>
          <w:rFonts w:ascii="Times New Roman" w:hAnsi="Times New Roman" w:cs="Times New Roman"/>
        </w:rPr>
        <w:t xml:space="preserve">y </w:t>
      </w:r>
      <w:r w:rsidR="00A35682">
        <w:rPr>
          <w:rFonts w:ascii="Times New Roman" w:hAnsi="Times New Roman" w:cs="Times New Roman"/>
        </w:rPr>
        <w:t xml:space="preserve">Heather Davis and Paige </w:t>
      </w:r>
      <w:proofErr w:type="spellStart"/>
      <w:r w:rsidR="00A35682">
        <w:rPr>
          <w:rFonts w:ascii="Times New Roman" w:hAnsi="Times New Roman" w:cs="Times New Roman"/>
        </w:rPr>
        <w:t>Sarlin</w:t>
      </w:r>
      <w:proofErr w:type="spellEnd"/>
      <w:r w:rsidR="00A35682">
        <w:rPr>
          <w:rFonts w:ascii="Times New Roman" w:hAnsi="Times New Roman" w:cs="Times New Roman"/>
        </w:rPr>
        <w:t xml:space="preserve">, Reviews in Cultural Theory, 2.3. </w:t>
      </w:r>
      <w:hyperlink r:id="rId2" w:history="1">
        <w:r w:rsidR="00A35682" w:rsidRPr="00A90DBF">
          <w:rPr>
            <w:rStyle w:val="Hyperlink"/>
            <w:rFonts w:ascii="Times New Roman" w:hAnsi="Times New Roman" w:cs="Times New Roman"/>
          </w:rPr>
          <w:t>http://reviewsinculture.com/2012/10/15/on-the-risk-of-a-new-relationality-an-interview-with-lauren-berlant-and-michael-hardt/</w:t>
        </w:r>
      </w:hyperlink>
      <w:r w:rsidR="00A35682">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87508"/>
    <w:multiLevelType w:val="hybridMultilevel"/>
    <w:tmpl w:val="73F64080"/>
    <w:lvl w:ilvl="0" w:tplc="781C4C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F0"/>
    <w:rsid w:val="00000A72"/>
    <w:rsid w:val="000114E1"/>
    <w:rsid w:val="000426DF"/>
    <w:rsid w:val="00047267"/>
    <w:rsid w:val="00050218"/>
    <w:rsid w:val="000C3483"/>
    <w:rsid w:val="000C53AF"/>
    <w:rsid w:val="000D4584"/>
    <w:rsid w:val="000F6903"/>
    <w:rsid w:val="00107141"/>
    <w:rsid w:val="00113C06"/>
    <w:rsid w:val="00115355"/>
    <w:rsid w:val="001179FE"/>
    <w:rsid w:val="0014411C"/>
    <w:rsid w:val="00151120"/>
    <w:rsid w:val="00151AAC"/>
    <w:rsid w:val="00151CBF"/>
    <w:rsid w:val="001672A8"/>
    <w:rsid w:val="00170C5B"/>
    <w:rsid w:val="00176B11"/>
    <w:rsid w:val="001B1E35"/>
    <w:rsid w:val="001C4AAB"/>
    <w:rsid w:val="001E124A"/>
    <w:rsid w:val="001E7321"/>
    <w:rsid w:val="001E7DC5"/>
    <w:rsid w:val="00204ECE"/>
    <w:rsid w:val="0022428B"/>
    <w:rsid w:val="00245A2C"/>
    <w:rsid w:val="002531C5"/>
    <w:rsid w:val="00264496"/>
    <w:rsid w:val="00273DB7"/>
    <w:rsid w:val="00274480"/>
    <w:rsid w:val="00294AE3"/>
    <w:rsid w:val="002B26C6"/>
    <w:rsid w:val="002C3084"/>
    <w:rsid w:val="002C6235"/>
    <w:rsid w:val="002E4F74"/>
    <w:rsid w:val="00307BE5"/>
    <w:rsid w:val="0031794F"/>
    <w:rsid w:val="00317E48"/>
    <w:rsid w:val="0034046E"/>
    <w:rsid w:val="003519A3"/>
    <w:rsid w:val="0036613F"/>
    <w:rsid w:val="00366952"/>
    <w:rsid w:val="0038657C"/>
    <w:rsid w:val="00387BE5"/>
    <w:rsid w:val="003B5CA5"/>
    <w:rsid w:val="003F701B"/>
    <w:rsid w:val="00427898"/>
    <w:rsid w:val="004502CF"/>
    <w:rsid w:val="00472ADB"/>
    <w:rsid w:val="004A3C6B"/>
    <w:rsid w:val="004D41FA"/>
    <w:rsid w:val="004F085E"/>
    <w:rsid w:val="004F12C5"/>
    <w:rsid w:val="00517117"/>
    <w:rsid w:val="0053216E"/>
    <w:rsid w:val="0055258E"/>
    <w:rsid w:val="00555345"/>
    <w:rsid w:val="0056626A"/>
    <w:rsid w:val="0058660D"/>
    <w:rsid w:val="005B47B7"/>
    <w:rsid w:val="005C27A4"/>
    <w:rsid w:val="005C2891"/>
    <w:rsid w:val="006077D6"/>
    <w:rsid w:val="0063012F"/>
    <w:rsid w:val="00630AC0"/>
    <w:rsid w:val="0063366B"/>
    <w:rsid w:val="00663E84"/>
    <w:rsid w:val="0067597F"/>
    <w:rsid w:val="00684A17"/>
    <w:rsid w:val="006924B8"/>
    <w:rsid w:val="006A0DA1"/>
    <w:rsid w:val="006D3FB1"/>
    <w:rsid w:val="006E669D"/>
    <w:rsid w:val="006E7DC6"/>
    <w:rsid w:val="006F7A34"/>
    <w:rsid w:val="0071068C"/>
    <w:rsid w:val="00716FC3"/>
    <w:rsid w:val="00717F5D"/>
    <w:rsid w:val="00730020"/>
    <w:rsid w:val="007860B7"/>
    <w:rsid w:val="00792FCE"/>
    <w:rsid w:val="00796A41"/>
    <w:rsid w:val="007B0388"/>
    <w:rsid w:val="007F01FF"/>
    <w:rsid w:val="007F2CD3"/>
    <w:rsid w:val="00801755"/>
    <w:rsid w:val="00806BE8"/>
    <w:rsid w:val="00831175"/>
    <w:rsid w:val="0087119A"/>
    <w:rsid w:val="008740DC"/>
    <w:rsid w:val="008D5078"/>
    <w:rsid w:val="008E1EB5"/>
    <w:rsid w:val="008F2569"/>
    <w:rsid w:val="008F579E"/>
    <w:rsid w:val="009262C5"/>
    <w:rsid w:val="00926D75"/>
    <w:rsid w:val="009318F0"/>
    <w:rsid w:val="00986BD7"/>
    <w:rsid w:val="009E4253"/>
    <w:rsid w:val="009E5852"/>
    <w:rsid w:val="00A0272F"/>
    <w:rsid w:val="00A35682"/>
    <w:rsid w:val="00A525D4"/>
    <w:rsid w:val="00A966AE"/>
    <w:rsid w:val="00AA1E89"/>
    <w:rsid w:val="00AC0B1A"/>
    <w:rsid w:val="00AC27D8"/>
    <w:rsid w:val="00AD2418"/>
    <w:rsid w:val="00AE26F4"/>
    <w:rsid w:val="00B22D23"/>
    <w:rsid w:val="00B47D20"/>
    <w:rsid w:val="00B72892"/>
    <w:rsid w:val="00B86995"/>
    <w:rsid w:val="00BA0109"/>
    <w:rsid w:val="00BB0D90"/>
    <w:rsid w:val="00BC7A6D"/>
    <w:rsid w:val="00BE6BAC"/>
    <w:rsid w:val="00C00C68"/>
    <w:rsid w:val="00C07D36"/>
    <w:rsid w:val="00CA0A14"/>
    <w:rsid w:val="00CA6C6A"/>
    <w:rsid w:val="00CB1C8C"/>
    <w:rsid w:val="00CC1F3A"/>
    <w:rsid w:val="00CE2571"/>
    <w:rsid w:val="00CF5098"/>
    <w:rsid w:val="00D02820"/>
    <w:rsid w:val="00D04F4E"/>
    <w:rsid w:val="00D17DC1"/>
    <w:rsid w:val="00D204E2"/>
    <w:rsid w:val="00D327B0"/>
    <w:rsid w:val="00D33127"/>
    <w:rsid w:val="00D76BE0"/>
    <w:rsid w:val="00D8290D"/>
    <w:rsid w:val="00D830B8"/>
    <w:rsid w:val="00D94585"/>
    <w:rsid w:val="00DA2AC4"/>
    <w:rsid w:val="00DB2AC2"/>
    <w:rsid w:val="00DB6C6B"/>
    <w:rsid w:val="00DE7266"/>
    <w:rsid w:val="00E202D3"/>
    <w:rsid w:val="00E26C13"/>
    <w:rsid w:val="00E32E27"/>
    <w:rsid w:val="00E33F7F"/>
    <w:rsid w:val="00E35D17"/>
    <w:rsid w:val="00E513AB"/>
    <w:rsid w:val="00E519D0"/>
    <w:rsid w:val="00E66F80"/>
    <w:rsid w:val="00E81D82"/>
    <w:rsid w:val="00E84162"/>
    <w:rsid w:val="00EB0613"/>
    <w:rsid w:val="00ED71F6"/>
    <w:rsid w:val="00EE4F3A"/>
    <w:rsid w:val="00EE5592"/>
    <w:rsid w:val="00EE6C71"/>
    <w:rsid w:val="00EF7E9F"/>
    <w:rsid w:val="00F03992"/>
    <w:rsid w:val="00F330B2"/>
    <w:rsid w:val="00F35B26"/>
    <w:rsid w:val="00F67BEF"/>
    <w:rsid w:val="00F97B23"/>
    <w:rsid w:val="00FD08F3"/>
    <w:rsid w:val="00FF3579"/>
    <w:rsid w:val="00FF4A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F642"/>
  <w15:chartTrackingRefBased/>
  <w15:docId w15:val="{50716FB1-D3CE-DB4C-992B-B67C8C3B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2ADB"/>
    <w:rPr>
      <w:sz w:val="20"/>
      <w:szCs w:val="20"/>
    </w:rPr>
  </w:style>
  <w:style w:type="character" w:customStyle="1" w:styleId="FootnoteTextChar">
    <w:name w:val="Footnote Text Char"/>
    <w:basedOn w:val="DefaultParagraphFont"/>
    <w:link w:val="FootnoteText"/>
    <w:uiPriority w:val="99"/>
    <w:semiHidden/>
    <w:rsid w:val="00472ADB"/>
    <w:rPr>
      <w:sz w:val="20"/>
      <w:szCs w:val="20"/>
    </w:rPr>
  </w:style>
  <w:style w:type="character" w:styleId="FootnoteReference">
    <w:name w:val="footnote reference"/>
    <w:basedOn w:val="DefaultParagraphFont"/>
    <w:uiPriority w:val="99"/>
    <w:semiHidden/>
    <w:unhideWhenUsed/>
    <w:rsid w:val="00472ADB"/>
    <w:rPr>
      <w:vertAlign w:val="superscript"/>
    </w:rPr>
  </w:style>
  <w:style w:type="paragraph" w:styleId="ListParagraph">
    <w:name w:val="List Paragraph"/>
    <w:basedOn w:val="Normal"/>
    <w:uiPriority w:val="34"/>
    <w:qFormat/>
    <w:rsid w:val="0067597F"/>
    <w:pPr>
      <w:ind w:left="720"/>
      <w:contextualSpacing/>
    </w:pPr>
  </w:style>
  <w:style w:type="character" w:styleId="CommentReference">
    <w:name w:val="annotation reference"/>
    <w:basedOn w:val="DefaultParagraphFont"/>
    <w:uiPriority w:val="99"/>
    <w:semiHidden/>
    <w:unhideWhenUsed/>
    <w:rsid w:val="00F03992"/>
    <w:rPr>
      <w:sz w:val="16"/>
      <w:szCs w:val="16"/>
    </w:rPr>
  </w:style>
  <w:style w:type="paragraph" w:styleId="CommentText">
    <w:name w:val="annotation text"/>
    <w:basedOn w:val="Normal"/>
    <w:link w:val="CommentTextChar"/>
    <w:uiPriority w:val="99"/>
    <w:semiHidden/>
    <w:unhideWhenUsed/>
    <w:rsid w:val="00F03992"/>
    <w:rPr>
      <w:sz w:val="20"/>
      <w:szCs w:val="20"/>
    </w:rPr>
  </w:style>
  <w:style w:type="character" w:customStyle="1" w:styleId="CommentTextChar">
    <w:name w:val="Comment Text Char"/>
    <w:basedOn w:val="DefaultParagraphFont"/>
    <w:link w:val="CommentText"/>
    <w:uiPriority w:val="99"/>
    <w:semiHidden/>
    <w:rsid w:val="00F03992"/>
    <w:rPr>
      <w:sz w:val="20"/>
      <w:szCs w:val="20"/>
    </w:rPr>
  </w:style>
  <w:style w:type="paragraph" w:styleId="CommentSubject">
    <w:name w:val="annotation subject"/>
    <w:basedOn w:val="CommentText"/>
    <w:next w:val="CommentText"/>
    <w:link w:val="CommentSubjectChar"/>
    <w:uiPriority w:val="99"/>
    <w:semiHidden/>
    <w:unhideWhenUsed/>
    <w:rsid w:val="00F03992"/>
    <w:rPr>
      <w:b/>
      <w:bCs/>
    </w:rPr>
  </w:style>
  <w:style w:type="character" w:customStyle="1" w:styleId="CommentSubjectChar">
    <w:name w:val="Comment Subject Char"/>
    <w:basedOn w:val="CommentTextChar"/>
    <w:link w:val="CommentSubject"/>
    <w:uiPriority w:val="99"/>
    <w:semiHidden/>
    <w:rsid w:val="00F03992"/>
    <w:rPr>
      <w:b/>
      <w:bCs/>
      <w:sz w:val="20"/>
      <w:szCs w:val="20"/>
    </w:rPr>
  </w:style>
  <w:style w:type="character" w:styleId="Hyperlink">
    <w:name w:val="Hyperlink"/>
    <w:basedOn w:val="DefaultParagraphFont"/>
    <w:uiPriority w:val="99"/>
    <w:unhideWhenUsed/>
    <w:rsid w:val="00A35682"/>
    <w:rPr>
      <w:color w:val="0563C1" w:themeColor="hyperlink"/>
      <w:u w:val="single"/>
    </w:rPr>
  </w:style>
  <w:style w:type="character" w:customStyle="1" w:styleId="UnresolvedMention">
    <w:name w:val="Unresolved Mention"/>
    <w:basedOn w:val="DefaultParagraphFont"/>
    <w:uiPriority w:val="99"/>
    <w:semiHidden/>
    <w:unhideWhenUsed/>
    <w:rsid w:val="00A35682"/>
    <w:rPr>
      <w:color w:val="605E5C"/>
      <w:shd w:val="clear" w:color="auto" w:fill="E1DFDD"/>
    </w:rPr>
  </w:style>
  <w:style w:type="paragraph" w:styleId="BalloonText">
    <w:name w:val="Balloon Text"/>
    <w:basedOn w:val="Normal"/>
    <w:link w:val="BalloonTextChar"/>
    <w:uiPriority w:val="99"/>
    <w:semiHidden/>
    <w:unhideWhenUsed/>
    <w:rsid w:val="00450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2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6786">
      <w:bodyDiv w:val="1"/>
      <w:marLeft w:val="0"/>
      <w:marRight w:val="0"/>
      <w:marTop w:val="0"/>
      <w:marBottom w:val="0"/>
      <w:divBdr>
        <w:top w:val="none" w:sz="0" w:space="0" w:color="auto"/>
        <w:left w:val="none" w:sz="0" w:space="0" w:color="auto"/>
        <w:bottom w:val="none" w:sz="0" w:space="0" w:color="auto"/>
        <w:right w:val="none" w:sz="0" w:space="0" w:color="auto"/>
      </w:divBdr>
      <w:divsChild>
        <w:div w:id="1152060330">
          <w:marLeft w:val="0"/>
          <w:marRight w:val="0"/>
          <w:marTop w:val="0"/>
          <w:marBottom w:val="75"/>
          <w:divBdr>
            <w:top w:val="none" w:sz="0" w:space="0" w:color="auto"/>
            <w:left w:val="none" w:sz="0" w:space="0" w:color="auto"/>
            <w:bottom w:val="none" w:sz="0" w:space="0" w:color="auto"/>
            <w:right w:val="none" w:sz="0" w:space="0" w:color="auto"/>
          </w:divBdr>
        </w:div>
      </w:divsChild>
    </w:div>
    <w:div w:id="1206336132">
      <w:bodyDiv w:val="1"/>
      <w:marLeft w:val="0"/>
      <w:marRight w:val="0"/>
      <w:marTop w:val="0"/>
      <w:marBottom w:val="0"/>
      <w:divBdr>
        <w:top w:val="none" w:sz="0" w:space="0" w:color="auto"/>
        <w:left w:val="none" w:sz="0" w:space="0" w:color="auto"/>
        <w:bottom w:val="none" w:sz="0" w:space="0" w:color="auto"/>
        <w:right w:val="none" w:sz="0" w:space="0" w:color="auto"/>
      </w:divBdr>
    </w:div>
    <w:div w:id="1288972194">
      <w:bodyDiv w:val="1"/>
      <w:marLeft w:val="0"/>
      <w:marRight w:val="0"/>
      <w:marTop w:val="0"/>
      <w:marBottom w:val="0"/>
      <w:divBdr>
        <w:top w:val="none" w:sz="0" w:space="0" w:color="auto"/>
        <w:left w:val="none" w:sz="0" w:space="0" w:color="auto"/>
        <w:bottom w:val="none" w:sz="0" w:space="0" w:color="auto"/>
        <w:right w:val="none" w:sz="0" w:space="0" w:color="auto"/>
      </w:divBdr>
      <w:divsChild>
        <w:div w:id="567880122">
          <w:marLeft w:val="0"/>
          <w:marRight w:val="0"/>
          <w:marTop w:val="0"/>
          <w:marBottom w:val="0"/>
          <w:divBdr>
            <w:top w:val="none" w:sz="0" w:space="0" w:color="auto"/>
            <w:left w:val="none" w:sz="0" w:space="0" w:color="auto"/>
            <w:bottom w:val="none" w:sz="0" w:space="0" w:color="auto"/>
            <w:right w:val="none" w:sz="0" w:space="0" w:color="auto"/>
          </w:divBdr>
          <w:divsChild>
            <w:div w:id="1002706756">
              <w:marLeft w:val="0"/>
              <w:marRight w:val="0"/>
              <w:marTop w:val="0"/>
              <w:marBottom w:val="0"/>
              <w:divBdr>
                <w:top w:val="none" w:sz="0" w:space="0" w:color="auto"/>
                <w:left w:val="none" w:sz="0" w:space="0" w:color="auto"/>
                <w:bottom w:val="none" w:sz="0" w:space="0" w:color="auto"/>
                <w:right w:val="none" w:sz="0" w:space="0" w:color="auto"/>
              </w:divBdr>
              <w:divsChild>
                <w:div w:id="1279142526">
                  <w:marLeft w:val="0"/>
                  <w:marRight w:val="0"/>
                  <w:marTop w:val="0"/>
                  <w:marBottom w:val="0"/>
                  <w:divBdr>
                    <w:top w:val="none" w:sz="0" w:space="0" w:color="auto"/>
                    <w:left w:val="none" w:sz="0" w:space="0" w:color="auto"/>
                    <w:bottom w:val="none" w:sz="0" w:space="0" w:color="auto"/>
                    <w:right w:val="none" w:sz="0" w:space="0" w:color="auto"/>
                  </w:divBdr>
                  <w:divsChild>
                    <w:div w:id="4984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2" Type="http://schemas.microsoft.com/office/2018/08/relationships/commentsExtensible" Target="commentsExtensible.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berfrois.com/2014/05/lauren-berlants-love-theory/" TargetMode="External"/><Relationship Id="rId2" Type="http://schemas.openxmlformats.org/officeDocument/2006/relationships/hyperlink" Target="http://reviewsinculture.com/2012/10/15/on-the-risk-of-a-new-relationality-an-interview-with-lauren-berlant-and-michael-hardt/"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5</Pages>
  <Words>1327</Words>
  <Characters>7570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dragan.nikolic@kcb.org.rs</cp:lastModifiedBy>
  <cp:revision>10</cp:revision>
  <dcterms:created xsi:type="dcterms:W3CDTF">2023-12-20T21:26:00Z</dcterms:created>
  <dcterms:modified xsi:type="dcterms:W3CDTF">2024-02-09T13:03:00Z</dcterms:modified>
</cp:coreProperties>
</file>